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68752" w14:textId="7CCF7DB7" w:rsidR="00F5250B" w:rsidRDefault="00F5250B" w:rsidP="00AC5FFC">
      <w:pPr>
        <w:shd w:val="clear" w:color="auto" w:fill="FFFFFF"/>
        <w:spacing w:line="312" w:lineRule="atLeast"/>
        <w:ind w:left="567" w:right="2268"/>
        <w:textAlignment w:val="baseline"/>
        <w:outlineLvl w:val="1"/>
        <w:rPr>
          <w:rFonts w:ascii="Roboto" w:eastAsia="Times New Roman" w:hAnsi="Roboto" w:cs="Segoe UI"/>
          <w:b/>
          <w:bCs/>
          <w:color w:val="000000"/>
          <w:kern w:val="0"/>
          <w:sz w:val="51"/>
          <w:szCs w:val="51"/>
          <w:lang w:eastAsia="fr-FR"/>
          <w14:ligatures w14:val="none"/>
        </w:rPr>
      </w:pPr>
      <w:r>
        <w:rPr>
          <w:rFonts w:ascii="Roboto" w:eastAsia="Times New Roman" w:hAnsi="Roboto" w:cs="Segoe UI"/>
          <w:b/>
          <w:bCs/>
          <w:color w:val="000000"/>
          <w:kern w:val="0"/>
          <w:sz w:val="51"/>
          <w:szCs w:val="51"/>
          <w:lang w:eastAsia="fr-FR"/>
          <w14:ligatures w14:val="none"/>
        </w:rPr>
        <w:t>Page formation traditionnelle et par l’apprentissage</w:t>
      </w:r>
    </w:p>
    <w:p w14:paraId="6A1BEBCD" w14:textId="77777777" w:rsidR="00F5250B" w:rsidRDefault="00F5250B" w:rsidP="00AC5FFC">
      <w:pPr>
        <w:shd w:val="clear" w:color="auto" w:fill="FFFFFF"/>
        <w:spacing w:line="312" w:lineRule="atLeast"/>
        <w:ind w:left="567" w:right="2268"/>
        <w:textAlignment w:val="baseline"/>
        <w:outlineLvl w:val="1"/>
        <w:rPr>
          <w:rFonts w:ascii="Roboto" w:eastAsia="Times New Roman" w:hAnsi="Roboto" w:cs="Segoe UI"/>
          <w:b/>
          <w:bCs/>
          <w:color w:val="000000"/>
          <w:kern w:val="0"/>
          <w:sz w:val="51"/>
          <w:szCs w:val="51"/>
          <w:lang w:eastAsia="fr-FR"/>
          <w14:ligatures w14:val="none"/>
        </w:rPr>
      </w:pPr>
    </w:p>
    <w:p w14:paraId="1632F654" w14:textId="3F16D5FC" w:rsidR="00AC5FFC" w:rsidRPr="00AC5FFC" w:rsidRDefault="00AC5FFC" w:rsidP="00AC5FFC">
      <w:pPr>
        <w:shd w:val="clear" w:color="auto" w:fill="FFFFFF"/>
        <w:spacing w:line="312" w:lineRule="atLeast"/>
        <w:ind w:left="567" w:right="2268"/>
        <w:textAlignment w:val="baseline"/>
        <w:outlineLvl w:val="1"/>
        <w:rPr>
          <w:rFonts w:ascii="Roboto" w:eastAsia="Times New Roman" w:hAnsi="Roboto" w:cs="Segoe UI"/>
          <w:b/>
          <w:bCs/>
          <w:color w:val="000000"/>
          <w:kern w:val="0"/>
          <w:sz w:val="51"/>
          <w:szCs w:val="51"/>
          <w:lang w:eastAsia="fr-FR"/>
          <w14:ligatures w14:val="none"/>
        </w:rPr>
      </w:pPr>
      <w:r w:rsidRPr="00AC5FFC">
        <w:rPr>
          <w:rFonts w:ascii="Roboto" w:eastAsia="Times New Roman" w:hAnsi="Roboto" w:cs="Segoe UI"/>
          <w:b/>
          <w:bCs/>
          <w:color w:val="000000"/>
          <w:kern w:val="0"/>
          <w:sz w:val="51"/>
          <w:szCs w:val="51"/>
          <w:lang w:eastAsia="fr-FR"/>
          <w14:ligatures w14:val="none"/>
        </w:rPr>
        <w:t>Objectifs de la formation</w:t>
      </w:r>
    </w:p>
    <w:p w14:paraId="3C20B4F4" w14:textId="77777777" w:rsidR="00AC5FFC" w:rsidRPr="00AC5FFC" w:rsidRDefault="00AC5FFC" w:rsidP="00AC5FFC">
      <w:pPr>
        <w:numPr>
          <w:ilvl w:val="0"/>
          <w:numId w:val="1"/>
        </w:numPr>
        <w:shd w:val="clear" w:color="auto" w:fill="FFFFFF"/>
        <w:spacing w:after="0" w:line="240" w:lineRule="auto"/>
        <w:ind w:left="567" w:right="2268"/>
        <w:textAlignment w:val="baseline"/>
        <w:rPr>
          <w:rFonts w:ascii="Roboto" w:eastAsia="Times New Roman" w:hAnsi="Roboto" w:cs="Segoe UI"/>
          <w:color w:val="334155"/>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Prendre en soin de manière globale l’enfant sain, malade ou en situation de handicap de la naissance à l’adolescence.</w:t>
      </w:r>
    </w:p>
    <w:p w14:paraId="4DCAD692" w14:textId="77777777" w:rsidR="00AC5FFC" w:rsidRPr="00AC5FFC" w:rsidRDefault="00AC5FFC" w:rsidP="00AC5FFC">
      <w:pPr>
        <w:numPr>
          <w:ilvl w:val="0"/>
          <w:numId w:val="1"/>
        </w:numPr>
        <w:shd w:val="clear" w:color="auto" w:fill="FFFFFF"/>
        <w:spacing w:after="0" w:line="240" w:lineRule="auto"/>
        <w:ind w:left="567" w:right="2268"/>
        <w:textAlignment w:val="baseline"/>
        <w:rPr>
          <w:rFonts w:ascii="Roboto" w:eastAsia="Times New Roman" w:hAnsi="Roboto" w:cs="Segoe UI"/>
          <w:color w:val="334155"/>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Prendre en compte la dimension relationnelle des soins auprès de l’enfant et de sa famille.</w:t>
      </w:r>
    </w:p>
    <w:p w14:paraId="79968863" w14:textId="77777777" w:rsidR="00AC5FFC" w:rsidRPr="00AC5FFC" w:rsidRDefault="00AC5FFC" w:rsidP="00AC5FFC">
      <w:pPr>
        <w:numPr>
          <w:ilvl w:val="0"/>
          <w:numId w:val="1"/>
        </w:numPr>
        <w:shd w:val="clear" w:color="auto" w:fill="FFFFFF"/>
        <w:spacing w:after="0" w:line="240" w:lineRule="auto"/>
        <w:ind w:left="567" w:right="2268"/>
        <w:textAlignment w:val="baseline"/>
        <w:rPr>
          <w:rFonts w:ascii="Roboto" w:eastAsia="Times New Roman" w:hAnsi="Roboto" w:cs="Segoe UI"/>
          <w:color w:val="334155"/>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Communiquer avec la famille dans le cadre de soutien à la parentalité.</w:t>
      </w:r>
    </w:p>
    <w:p w14:paraId="1EFB26A4" w14:textId="77777777" w:rsidR="00AC5FFC" w:rsidRPr="00AC5FFC" w:rsidRDefault="00AC5FFC" w:rsidP="00AC5FFC">
      <w:pPr>
        <w:numPr>
          <w:ilvl w:val="0"/>
          <w:numId w:val="1"/>
        </w:numPr>
        <w:shd w:val="clear" w:color="auto" w:fill="FFFFFF"/>
        <w:spacing w:after="0" w:line="240" w:lineRule="auto"/>
        <w:ind w:left="567" w:right="2268"/>
        <w:textAlignment w:val="baseline"/>
        <w:rPr>
          <w:rFonts w:ascii="Roboto" w:eastAsia="Times New Roman" w:hAnsi="Roboto" w:cs="Segoe UI"/>
          <w:color w:val="334155"/>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Collaborer avec l’infirmière ou la puéricultrice dans le cadre de son rôle propre.</w:t>
      </w:r>
    </w:p>
    <w:p w14:paraId="240631FA" w14:textId="77777777" w:rsidR="00AC5FFC" w:rsidRPr="00AC5FFC" w:rsidRDefault="00AC5FFC" w:rsidP="00AC5FFC">
      <w:pPr>
        <w:numPr>
          <w:ilvl w:val="0"/>
          <w:numId w:val="1"/>
        </w:numPr>
        <w:shd w:val="clear" w:color="auto" w:fill="FFFFFF"/>
        <w:spacing w:after="0" w:line="240" w:lineRule="auto"/>
        <w:ind w:left="567" w:right="2268"/>
        <w:textAlignment w:val="baseline"/>
        <w:rPr>
          <w:rFonts w:ascii="Roboto" w:eastAsia="Times New Roman" w:hAnsi="Roboto" w:cs="Segoe UI"/>
          <w:color w:val="334155"/>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Réaliser des activités d’éveil et d’éducation pour promouvoir, préserver et/ou restaurer la continuité de la vie, le bien-être et l’autonomie de l’enfant.</w:t>
      </w:r>
    </w:p>
    <w:p w14:paraId="1CB819D7" w14:textId="77777777" w:rsidR="00AC5FFC" w:rsidRPr="00AC5FFC" w:rsidRDefault="00AC5FFC" w:rsidP="00AC5FFC">
      <w:pPr>
        <w:numPr>
          <w:ilvl w:val="0"/>
          <w:numId w:val="1"/>
        </w:numPr>
        <w:shd w:val="clear" w:color="auto" w:fill="FFFFFF"/>
        <w:spacing w:after="0" w:line="240" w:lineRule="auto"/>
        <w:ind w:left="567" w:right="2268"/>
        <w:textAlignment w:val="baseline"/>
        <w:rPr>
          <w:rFonts w:ascii="Roboto" w:eastAsia="Times New Roman" w:hAnsi="Roboto" w:cs="Segoe UI"/>
          <w:color w:val="334155"/>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Assurer l’hygiène de l’environnement et du matériel de l’enfant.</w:t>
      </w:r>
    </w:p>
    <w:p w14:paraId="5DC414A9" w14:textId="77777777" w:rsidR="00AC5FFC" w:rsidRPr="00AC5FFC" w:rsidRDefault="00AC5FFC" w:rsidP="00AC5FFC">
      <w:pPr>
        <w:numPr>
          <w:ilvl w:val="0"/>
          <w:numId w:val="1"/>
        </w:numPr>
        <w:shd w:val="clear" w:color="auto" w:fill="FFFFFF"/>
        <w:spacing w:after="0" w:line="240" w:lineRule="auto"/>
        <w:ind w:left="567" w:right="2268"/>
        <w:textAlignment w:val="baseline"/>
        <w:rPr>
          <w:rFonts w:ascii="Roboto" w:eastAsia="Times New Roman" w:hAnsi="Roboto" w:cs="Segoe UI"/>
          <w:color w:val="334155"/>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Participer à l’élaboration du projet d’établissement en structure extrahospitalière.</w:t>
      </w:r>
    </w:p>
    <w:p w14:paraId="46598324" w14:textId="77777777" w:rsidR="00AC5FFC" w:rsidRPr="00AC5FFC" w:rsidRDefault="00AC5FFC" w:rsidP="00AC5FFC">
      <w:pPr>
        <w:numPr>
          <w:ilvl w:val="0"/>
          <w:numId w:val="1"/>
        </w:numPr>
        <w:shd w:val="clear" w:color="auto" w:fill="FFFFFF"/>
        <w:spacing w:after="0" w:line="240" w:lineRule="auto"/>
        <w:ind w:left="567" w:right="2268"/>
        <w:textAlignment w:val="baseline"/>
        <w:rPr>
          <w:rFonts w:ascii="Roboto" w:eastAsia="Times New Roman" w:hAnsi="Roboto" w:cs="Segoe UI"/>
          <w:color w:val="334155"/>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Connaître sa fonction et définir sa place dans l’équipe soignante.</w:t>
      </w:r>
    </w:p>
    <w:p w14:paraId="7308DD8F" w14:textId="77777777" w:rsidR="00AC5FFC" w:rsidRPr="00AC5FFC" w:rsidRDefault="00AC5FFC" w:rsidP="00AC5FFC">
      <w:pPr>
        <w:numPr>
          <w:ilvl w:val="0"/>
          <w:numId w:val="1"/>
        </w:numPr>
        <w:shd w:val="clear" w:color="auto" w:fill="FFFFFF"/>
        <w:spacing w:after="0" w:line="240" w:lineRule="auto"/>
        <w:ind w:left="567" w:right="2268"/>
        <w:textAlignment w:val="baseline"/>
        <w:rPr>
          <w:rFonts w:ascii="Roboto" w:eastAsia="Times New Roman" w:hAnsi="Roboto" w:cs="Segoe UI"/>
          <w:color w:val="334155"/>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Avoir un positionnement professionnel adapté au sein d’une équipe pluriprofessionnelle et auprès de l’enfant et de sa famille.</w:t>
      </w:r>
    </w:p>
    <w:p w14:paraId="36289CDA" w14:textId="77777777" w:rsidR="00AC5FFC" w:rsidRPr="00AC5FFC" w:rsidRDefault="00AC5FFC" w:rsidP="00AC5FFC">
      <w:pPr>
        <w:numPr>
          <w:ilvl w:val="0"/>
          <w:numId w:val="1"/>
        </w:numPr>
        <w:shd w:val="clear" w:color="auto" w:fill="FFFFFF"/>
        <w:spacing w:after="0" w:line="240" w:lineRule="auto"/>
        <w:ind w:left="567" w:right="2268"/>
        <w:textAlignment w:val="baseline"/>
        <w:rPr>
          <w:rFonts w:ascii="Roboto" w:eastAsia="Times New Roman" w:hAnsi="Roboto" w:cs="Segoe UI"/>
          <w:color w:val="334155"/>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Transmettre les informations dans un travail d’équipe pluriprofessionnelle pour une prise en soin optimale de l’enfant.</w:t>
      </w:r>
    </w:p>
    <w:p w14:paraId="4F16323C" w14:textId="77777777" w:rsidR="00AC5FFC" w:rsidRPr="00AC5FFC" w:rsidRDefault="00AC5FFC" w:rsidP="00AC5FFC">
      <w:pPr>
        <w:numPr>
          <w:ilvl w:val="0"/>
          <w:numId w:val="1"/>
        </w:numPr>
        <w:shd w:val="clear" w:color="auto" w:fill="FFFFFF"/>
        <w:spacing w:line="240" w:lineRule="auto"/>
        <w:ind w:left="567" w:right="2268"/>
        <w:textAlignment w:val="baseline"/>
        <w:rPr>
          <w:rFonts w:ascii="Roboto" w:eastAsia="Times New Roman" w:hAnsi="Roboto" w:cs="Segoe UI"/>
          <w:color w:val="334155"/>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Transmettre ses connaissances et ses savoirs liés à sa formation dans le cadre de l’apprentissage et de l’évaluation de futurs professionnels.</w:t>
      </w:r>
    </w:p>
    <w:p w14:paraId="56175CC0" w14:textId="77777777" w:rsidR="00AC5FFC" w:rsidRDefault="00AC5FFC" w:rsidP="00AC5FFC">
      <w:pPr>
        <w:shd w:val="clear" w:color="auto" w:fill="FFFFFF"/>
        <w:spacing w:after="384" w:line="240" w:lineRule="auto"/>
        <w:ind w:left="567" w:right="2268"/>
        <w:textAlignment w:val="baseline"/>
        <w:rPr>
          <w:rFonts w:ascii="Roboto" w:eastAsia="Times New Roman" w:hAnsi="Roboto" w:cs="Segoe UI"/>
          <w:color w:val="FF0000"/>
          <w:kern w:val="0"/>
          <w:sz w:val="24"/>
          <w:szCs w:val="24"/>
          <w:lang w:eastAsia="fr-FR"/>
          <w14:ligatures w14:val="none"/>
        </w:rPr>
      </w:pPr>
    </w:p>
    <w:p w14:paraId="0A614571" w14:textId="77777777" w:rsidR="00913A00" w:rsidRDefault="00913A00" w:rsidP="00AC5FFC">
      <w:pPr>
        <w:shd w:val="clear" w:color="auto" w:fill="FFFFFF"/>
        <w:spacing w:after="384" w:line="240" w:lineRule="auto"/>
        <w:ind w:left="567" w:right="2268"/>
        <w:textAlignment w:val="baseline"/>
        <w:rPr>
          <w:rFonts w:ascii="Roboto" w:eastAsia="Times New Roman" w:hAnsi="Roboto" w:cs="Segoe UI"/>
          <w:color w:val="FF0000"/>
          <w:kern w:val="0"/>
          <w:sz w:val="24"/>
          <w:szCs w:val="24"/>
          <w:lang w:eastAsia="fr-FR"/>
          <w14:ligatures w14:val="none"/>
        </w:rPr>
      </w:pPr>
    </w:p>
    <w:p w14:paraId="4AA32656" w14:textId="77777777" w:rsidR="00913A00" w:rsidRDefault="00913A00" w:rsidP="00AC5FFC">
      <w:pPr>
        <w:shd w:val="clear" w:color="auto" w:fill="FFFFFF"/>
        <w:spacing w:after="384" w:line="240" w:lineRule="auto"/>
        <w:ind w:left="567" w:right="2268"/>
        <w:textAlignment w:val="baseline"/>
        <w:rPr>
          <w:rFonts w:ascii="Roboto" w:eastAsia="Times New Roman" w:hAnsi="Roboto" w:cs="Segoe UI"/>
          <w:color w:val="FF0000"/>
          <w:kern w:val="0"/>
          <w:sz w:val="24"/>
          <w:szCs w:val="24"/>
          <w:lang w:eastAsia="fr-FR"/>
          <w14:ligatures w14:val="none"/>
        </w:rPr>
      </w:pPr>
    </w:p>
    <w:p w14:paraId="2F3F180A" w14:textId="77777777" w:rsidR="00913A00" w:rsidRDefault="00913A00" w:rsidP="00AC5FFC">
      <w:pPr>
        <w:shd w:val="clear" w:color="auto" w:fill="FFFFFF"/>
        <w:spacing w:after="384" w:line="240" w:lineRule="auto"/>
        <w:ind w:left="567" w:right="2268"/>
        <w:textAlignment w:val="baseline"/>
        <w:rPr>
          <w:rFonts w:ascii="Roboto" w:eastAsia="Times New Roman" w:hAnsi="Roboto" w:cs="Segoe UI"/>
          <w:color w:val="FF0000"/>
          <w:kern w:val="0"/>
          <w:sz w:val="24"/>
          <w:szCs w:val="24"/>
          <w:lang w:eastAsia="fr-FR"/>
          <w14:ligatures w14:val="none"/>
        </w:rPr>
      </w:pPr>
    </w:p>
    <w:p w14:paraId="24F2AA76" w14:textId="77777777" w:rsidR="00913A00" w:rsidRDefault="00913A00" w:rsidP="00AC5FFC">
      <w:pPr>
        <w:shd w:val="clear" w:color="auto" w:fill="FFFFFF"/>
        <w:spacing w:after="384" w:line="240" w:lineRule="auto"/>
        <w:ind w:left="567" w:right="2268"/>
        <w:textAlignment w:val="baseline"/>
        <w:rPr>
          <w:rFonts w:ascii="Roboto" w:eastAsia="Times New Roman" w:hAnsi="Roboto" w:cs="Segoe UI"/>
          <w:color w:val="FF0000"/>
          <w:kern w:val="0"/>
          <w:sz w:val="24"/>
          <w:szCs w:val="24"/>
          <w:lang w:eastAsia="fr-FR"/>
          <w14:ligatures w14:val="none"/>
        </w:rPr>
      </w:pPr>
    </w:p>
    <w:p w14:paraId="78994B8D" w14:textId="77777777" w:rsidR="00913A00" w:rsidRPr="000D1D03" w:rsidRDefault="00913A00" w:rsidP="00AC5FFC">
      <w:pPr>
        <w:shd w:val="clear" w:color="auto" w:fill="FFFFFF"/>
        <w:spacing w:after="384" w:line="240" w:lineRule="auto"/>
        <w:ind w:left="567" w:right="2268"/>
        <w:textAlignment w:val="baseline"/>
        <w:rPr>
          <w:rFonts w:ascii="Roboto" w:eastAsia="Times New Roman" w:hAnsi="Roboto" w:cs="Segoe UI"/>
          <w:color w:val="FF0000"/>
          <w:kern w:val="0"/>
          <w:sz w:val="24"/>
          <w:szCs w:val="24"/>
          <w:lang w:eastAsia="fr-FR"/>
          <w14:ligatures w14:val="none"/>
        </w:rPr>
      </w:pPr>
    </w:p>
    <w:p w14:paraId="431B3C05" w14:textId="77777777" w:rsidR="00AC5FFC" w:rsidRPr="000D1D03" w:rsidRDefault="00AC5FFC" w:rsidP="00AC5FFC">
      <w:pPr>
        <w:shd w:val="clear" w:color="auto" w:fill="FFFFFF"/>
        <w:spacing w:line="312" w:lineRule="atLeast"/>
        <w:ind w:left="567" w:right="2268"/>
        <w:textAlignment w:val="baseline"/>
        <w:outlineLvl w:val="1"/>
        <w:rPr>
          <w:rFonts w:ascii="Roboto" w:eastAsia="Times New Roman" w:hAnsi="Roboto" w:cs="Segoe UI"/>
          <w:b/>
          <w:bCs/>
          <w:color w:val="000000"/>
          <w:kern w:val="0"/>
          <w:sz w:val="51"/>
          <w:szCs w:val="51"/>
          <w:lang w:eastAsia="fr-FR"/>
          <w14:ligatures w14:val="none"/>
        </w:rPr>
      </w:pPr>
      <w:r w:rsidRPr="00AC5FFC">
        <w:rPr>
          <w:rFonts w:ascii="Roboto" w:eastAsia="Times New Roman" w:hAnsi="Roboto" w:cs="Segoe UI"/>
          <w:b/>
          <w:bCs/>
          <w:color w:val="000000"/>
          <w:kern w:val="0"/>
          <w:sz w:val="51"/>
          <w:szCs w:val="51"/>
          <w:lang w:eastAsia="fr-FR"/>
          <w14:ligatures w14:val="none"/>
        </w:rPr>
        <w:t>Référentiel de certification</w:t>
      </w:r>
    </w:p>
    <w:p w14:paraId="20EEBF3D" w14:textId="675E1C60" w:rsidR="00AC5FFC" w:rsidRPr="000D1D03" w:rsidRDefault="00AC5FFC" w:rsidP="00AC5FFC">
      <w:pPr>
        <w:shd w:val="clear" w:color="auto" w:fill="FFFFFF"/>
        <w:spacing w:after="384" w:line="240" w:lineRule="auto"/>
        <w:ind w:left="567"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b/>
          <w:bCs/>
          <w:color w:val="000000"/>
          <w:kern w:val="0"/>
          <w:sz w:val="24"/>
          <w:szCs w:val="24"/>
          <w:lang w:eastAsia="fr-FR"/>
          <w14:ligatures w14:val="none"/>
        </w:rPr>
        <w:t>Formation Niveau :</w:t>
      </w:r>
      <w:r w:rsidRPr="00AC5FFC">
        <w:rPr>
          <w:rFonts w:ascii="Roboto" w:eastAsia="Times New Roman" w:hAnsi="Roboto" w:cs="Segoe UI"/>
          <w:color w:val="000000"/>
          <w:kern w:val="0"/>
          <w:sz w:val="24"/>
          <w:szCs w:val="24"/>
          <w:lang w:eastAsia="fr-FR"/>
          <w14:ligatures w14:val="none"/>
        </w:rPr>
        <w:t> 4</w:t>
      </w:r>
      <w:r w:rsidRPr="00AC5FFC">
        <w:rPr>
          <w:rFonts w:ascii="Roboto" w:eastAsia="Times New Roman" w:hAnsi="Roboto" w:cs="Segoe UI"/>
          <w:color w:val="000000"/>
          <w:kern w:val="0"/>
          <w:sz w:val="24"/>
          <w:szCs w:val="24"/>
          <w:lang w:eastAsia="fr-FR"/>
          <w14:ligatures w14:val="none"/>
        </w:rPr>
        <w:br/>
      </w:r>
      <w:r w:rsidRPr="00AC5FFC">
        <w:rPr>
          <w:rFonts w:ascii="Roboto" w:eastAsia="Times New Roman" w:hAnsi="Roboto" w:cs="Segoe UI"/>
          <w:b/>
          <w:bCs/>
          <w:color w:val="000000"/>
          <w:kern w:val="0"/>
          <w:sz w:val="24"/>
          <w:szCs w:val="24"/>
          <w:lang w:eastAsia="fr-FR"/>
          <w14:ligatures w14:val="none"/>
        </w:rPr>
        <w:t>Durée :</w:t>
      </w:r>
      <w:r w:rsidRPr="00AC5FFC">
        <w:rPr>
          <w:rFonts w:ascii="Roboto" w:eastAsia="Times New Roman" w:hAnsi="Roboto" w:cs="Segoe UI"/>
          <w:color w:val="000000"/>
          <w:kern w:val="0"/>
          <w:sz w:val="24"/>
          <w:szCs w:val="24"/>
          <w:lang w:eastAsia="fr-FR"/>
          <w14:ligatures w14:val="none"/>
        </w:rPr>
        <w:t> 1540 h en cursus complet</w:t>
      </w:r>
    </w:p>
    <w:p w14:paraId="519D380E" w14:textId="20737E12" w:rsidR="00AC5FFC" w:rsidRPr="00AC5FFC" w:rsidRDefault="00AC5FFC" w:rsidP="00AC5FFC">
      <w:pPr>
        <w:shd w:val="clear" w:color="auto" w:fill="FFFFFF"/>
        <w:spacing w:after="384" w:line="240" w:lineRule="auto"/>
        <w:ind w:left="567" w:right="2268"/>
        <w:textAlignment w:val="baseline"/>
        <w:rPr>
          <w:rFonts w:ascii="Roboto" w:eastAsia="Times New Roman" w:hAnsi="Roboto" w:cs="Segoe UI"/>
          <w:color w:val="FF0000"/>
          <w:kern w:val="0"/>
          <w:sz w:val="24"/>
          <w:szCs w:val="24"/>
          <w:lang w:eastAsia="fr-FR"/>
          <w14:ligatures w14:val="none"/>
        </w:rPr>
      </w:pPr>
      <w:hyperlink r:id="rId5" w:tgtFrame="_blank" w:history="1">
        <w:r w:rsidRPr="00AC5FFC">
          <w:rPr>
            <w:rFonts w:ascii="Roboto" w:eastAsia="Times New Roman" w:hAnsi="Roboto" w:cs="Segoe UI"/>
            <w:color w:val="0000FF"/>
            <w:kern w:val="0"/>
            <w:sz w:val="24"/>
            <w:szCs w:val="24"/>
            <w:u w:val="single"/>
            <w:lang w:eastAsia="fr-FR"/>
            <w14:ligatures w14:val="none"/>
          </w:rPr>
          <w:t>L’Arrêté du 10 juin 2021</w:t>
        </w:r>
      </w:hyperlink>
      <w:r w:rsidRPr="00AC5FFC">
        <w:rPr>
          <w:rFonts w:ascii="Roboto" w:eastAsia="Times New Roman" w:hAnsi="Roboto" w:cs="Segoe UI"/>
          <w:color w:val="FF0000"/>
          <w:kern w:val="0"/>
          <w:sz w:val="24"/>
          <w:szCs w:val="24"/>
          <w:lang w:eastAsia="fr-FR"/>
          <w14:ligatures w14:val="none"/>
        </w:rPr>
        <w:t> définit les nouveaux référentiels de formation et de certification du diplôme d’Etat d’auxiliaire de puériculture (DEAP) à partir de septembre 2021 et abroge l’Arrêté du 16 janvier 2006 au 30 juin 2022.</w:t>
      </w:r>
    </w:p>
    <w:p w14:paraId="06DA6BF4" w14:textId="77777777" w:rsidR="00AC5FFC" w:rsidRPr="00AC5FFC" w:rsidRDefault="00AC5FFC" w:rsidP="00AC5FFC">
      <w:pPr>
        <w:shd w:val="clear" w:color="auto" w:fill="FFFFFF"/>
        <w:spacing w:after="384" w:line="240" w:lineRule="auto"/>
        <w:ind w:left="567"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Le référentiel de compétences (Annexe II de l’Arrêté) définit 5 blocs de compétences et leurs critères d’évaluation.</w:t>
      </w:r>
    </w:p>
    <w:p w14:paraId="046C24D8" w14:textId="77777777" w:rsidR="00AC5FFC" w:rsidRPr="00AC5FFC" w:rsidRDefault="00AC5FFC" w:rsidP="00AC5FFC">
      <w:pPr>
        <w:numPr>
          <w:ilvl w:val="0"/>
          <w:numId w:val="2"/>
        </w:numPr>
        <w:shd w:val="clear" w:color="auto" w:fill="FFFFFF"/>
        <w:spacing w:after="0" w:line="240" w:lineRule="auto"/>
        <w:ind w:left="567" w:right="2268"/>
        <w:textAlignment w:val="baseline"/>
        <w:rPr>
          <w:rFonts w:ascii="Roboto" w:eastAsia="Times New Roman" w:hAnsi="Roboto" w:cs="Segoe UI"/>
          <w:color w:val="334155"/>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Bloc 1 - Accompagnement et soins de l'enfant dans les activités de la vie quotidienne et de la vie sociale</w:t>
      </w:r>
    </w:p>
    <w:p w14:paraId="43CE2499" w14:textId="77777777" w:rsidR="00AC5FFC" w:rsidRPr="00AC5FFC" w:rsidRDefault="00AC5FFC" w:rsidP="00AC5FFC">
      <w:pPr>
        <w:numPr>
          <w:ilvl w:val="0"/>
          <w:numId w:val="2"/>
        </w:numPr>
        <w:shd w:val="clear" w:color="auto" w:fill="FFFFFF"/>
        <w:spacing w:after="0" w:line="240" w:lineRule="auto"/>
        <w:ind w:left="567" w:right="2268"/>
        <w:textAlignment w:val="baseline"/>
        <w:rPr>
          <w:rFonts w:ascii="Roboto" w:eastAsia="Times New Roman" w:hAnsi="Roboto" w:cs="Segoe UI"/>
          <w:color w:val="334155"/>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Bloc 2 - Evaluation de l'état clinique et mise en œuvre de soins adaptés en collaboration</w:t>
      </w:r>
    </w:p>
    <w:p w14:paraId="565EC8EA" w14:textId="77777777" w:rsidR="00AC5FFC" w:rsidRPr="00AC5FFC" w:rsidRDefault="00AC5FFC" w:rsidP="00AC5FFC">
      <w:pPr>
        <w:numPr>
          <w:ilvl w:val="0"/>
          <w:numId w:val="2"/>
        </w:numPr>
        <w:shd w:val="clear" w:color="auto" w:fill="FFFFFF"/>
        <w:spacing w:after="0" w:line="240" w:lineRule="auto"/>
        <w:ind w:left="567" w:right="2268"/>
        <w:textAlignment w:val="baseline"/>
        <w:rPr>
          <w:rFonts w:ascii="Roboto" w:eastAsia="Times New Roman" w:hAnsi="Roboto" w:cs="Segoe UI"/>
          <w:color w:val="334155"/>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Bloc 3 - Information et accompagnement des personnes et de leur entourage, des professionnels et des apprenants</w:t>
      </w:r>
    </w:p>
    <w:p w14:paraId="0D4E8FDA" w14:textId="77777777" w:rsidR="00AC5FFC" w:rsidRPr="00AC5FFC" w:rsidRDefault="00AC5FFC" w:rsidP="00AC5FFC">
      <w:pPr>
        <w:numPr>
          <w:ilvl w:val="0"/>
          <w:numId w:val="2"/>
        </w:numPr>
        <w:shd w:val="clear" w:color="auto" w:fill="FFFFFF"/>
        <w:spacing w:after="0" w:line="240" w:lineRule="auto"/>
        <w:ind w:left="567" w:right="2268"/>
        <w:textAlignment w:val="baseline"/>
        <w:rPr>
          <w:rFonts w:ascii="Roboto" w:eastAsia="Times New Roman" w:hAnsi="Roboto" w:cs="Segoe UI"/>
          <w:color w:val="334155"/>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Bloc 4 - Entretien de l'environnement immédiat de la personne et des matériels liés aux activités en tenant compte du lieu et des situations d'intervention</w:t>
      </w:r>
    </w:p>
    <w:p w14:paraId="19F165AE" w14:textId="77777777" w:rsidR="00AC5FFC" w:rsidRPr="00AC5FFC" w:rsidRDefault="00AC5FFC" w:rsidP="00AC5FFC">
      <w:pPr>
        <w:numPr>
          <w:ilvl w:val="0"/>
          <w:numId w:val="2"/>
        </w:numPr>
        <w:shd w:val="clear" w:color="auto" w:fill="FFFFFF"/>
        <w:spacing w:after="0" w:line="240" w:lineRule="auto"/>
        <w:ind w:left="567" w:right="2268"/>
        <w:textAlignment w:val="baseline"/>
        <w:rPr>
          <w:rFonts w:ascii="Roboto" w:eastAsia="Times New Roman" w:hAnsi="Roboto" w:cs="Segoe UI"/>
          <w:color w:val="334155"/>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 xml:space="preserve">Bloc 5 - Travail en équipe </w:t>
      </w:r>
      <w:proofErr w:type="spellStart"/>
      <w:r w:rsidRPr="00AC5FFC">
        <w:rPr>
          <w:rFonts w:ascii="Roboto" w:eastAsia="Times New Roman" w:hAnsi="Roboto" w:cs="Segoe UI"/>
          <w:color w:val="000000"/>
          <w:kern w:val="0"/>
          <w:sz w:val="24"/>
          <w:szCs w:val="24"/>
          <w:lang w:eastAsia="fr-FR"/>
          <w14:ligatures w14:val="none"/>
        </w:rPr>
        <w:t>pluri-professionnelle</w:t>
      </w:r>
      <w:proofErr w:type="spellEnd"/>
      <w:r w:rsidRPr="00AC5FFC">
        <w:rPr>
          <w:rFonts w:ascii="Roboto" w:eastAsia="Times New Roman" w:hAnsi="Roboto" w:cs="Segoe UI"/>
          <w:color w:val="000000"/>
          <w:kern w:val="0"/>
          <w:sz w:val="24"/>
          <w:szCs w:val="24"/>
          <w:lang w:eastAsia="fr-FR"/>
          <w14:ligatures w14:val="none"/>
        </w:rPr>
        <w:t xml:space="preserve"> et traitement des informations liées aux activités de soins, à la qualité / gestion des risques</w:t>
      </w:r>
    </w:p>
    <w:p w14:paraId="6657A6A0" w14:textId="77777777" w:rsidR="00AC5FFC" w:rsidRDefault="00AC5FFC" w:rsidP="00AC5FFC">
      <w:pPr>
        <w:shd w:val="clear" w:color="auto" w:fill="FFFFFF"/>
        <w:spacing w:line="312" w:lineRule="atLeast"/>
        <w:ind w:left="567" w:right="2268"/>
        <w:textAlignment w:val="baseline"/>
        <w:outlineLvl w:val="2"/>
        <w:rPr>
          <w:rFonts w:ascii="Roboto" w:eastAsia="Times New Roman" w:hAnsi="Roboto" w:cs="Segoe UI"/>
          <w:b/>
          <w:bCs/>
          <w:color w:val="356BA3"/>
          <w:kern w:val="0"/>
          <w:sz w:val="27"/>
          <w:szCs w:val="27"/>
          <w:lang w:eastAsia="fr-FR"/>
          <w14:ligatures w14:val="none"/>
        </w:rPr>
      </w:pPr>
    </w:p>
    <w:p w14:paraId="4A0FF635" w14:textId="3F788655" w:rsidR="00991C16" w:rsidRDefault="00991C16" w:rsidP="00AC5FFC">
      <w:pPr>
        <w:shd w:val="clear" w:color="auto" w:fill="FFFFFF"/>
        <w:spacing w:line="312" w:lineRule="atLeast"/>
        <w:ind w:left="567" w:right="2268"/>
        <w:textAlignment w:val="baseline"/>
        <w:outlineLvl w:val="2"/>
        <w:rPr>
          <w:rFonts w:ascii="Roboto" w:eastAsia="Times New Roman" w:hAnsi="Roboto" w:cs="Segoe UI"/>
          <w:b/>
          <w:bCs/>
          <w:kern w:val="0"/>
          <w:sz w:val="36"/>
          <w:szCs w:val="36"/>
          <w:lang w:eastAsia="fr-FR"/>
          <w14:ligatures w14:val="none"/>
        </w:rPr>
      </w:pPr>
      <w:r w:rsidRPr="001F5522">
        <w:rPr>
          <w:rFonts w:ascii="Roboto" w:eastAsia="Times New Roman" w:hAnsi="Roboto" w:cs="Segoe UI"/>
          <w:b/>
          <w:bCs/>
          <w:kern w:val="0"/>
          <w:sz w:val="36"/>
          <w:szCs w:val="36"/>
          <w:lang w:eastAsia="fr-FR"/>
          <w14:ligatures w14:val="none"/>
        </w:rPr>
        <w:lastRenderedPageBreak/>
        <w:t>Cursus complet</w:t>
      </w:r>
      <w:r w:rsidR="001F5522">
        <w:rPr>
          <w:rFonts w:ascii="Roboto" w:eastAsia="Times New Roman" w:hAnsi="Roboto" w:cs="Segoe UI"/>
          <w:b/>
          <w:bCs/>
          <w:kern w:val="0"/>
          <w:sz w:val="36"/>
          <w:szCs w:val="36"/>
          <w:lang w:eastAsia="fr-FR"/>
          <w14:ligatures w14:val="none"/>
        </w:rPr>
        <w:t xml:space="preserve"> au DEAP</w:t>
      </w:r>
    </w:p>
    <w:p w14:paraId="584AC903" w14:textId="77777777" w:rsidR="001F5522" w:rsidRPr="001F5522" w:rsidRDefault="001F5522" w:rsidP="00AC5FFC">
      <w:pPr>
        <w:shd w:val="clear" w:color="auto" w:fill="FFFFFF"/>
        <w:spacing w:line="312" w:lineRule="atLeast"/>
        <w:ind w:left="567" w:right="2268"/>
        <w:textAlignment w:val="baseline"/>
        <w:outlineLvl w:val="2"/>
        <w:rPr>
          <w:rFonts w:ascii="Roboto" w:eastAsia="Times New Roman" w:hAnsi="Roboto" w:cs="Segoe UI"/>
          <w:b/>
          <w:bCs/>
          <w:kern w:val="0"/>
          <w:sz w:val="36"/>
          <w:szCs w:val="36"/>
          <w:lang w:eastAsia="fr-FR"/>
          <w14:ligatures w14:val="none"/>
        </w:rPr>
      </w:pPr>
    </w:p>
    <w:p w14:paraId="7B74CFA3" w14:textId="091E3158" w:rsidR="00AC5FFC" w:rsidRPr="00AC5FFC" w:rsidRDefault="00AC5FFC" w:rsidP="00113545">
      <w:pPr>
        <w:shd w:val="clear" w:color="auto" w:fill="E7E6E6" w:themeFill="background2"/>
        <w:spacing w:line="312" w:lineRule="atLeast"/>
        <w:ind w:left="567" w:right="2268"/>
        <w:textAlignment w:val="baseline"/>
        <w:outlineLvl w:val="2"/>
        <w:rPr>
          <w:rFonts w:ascii="Roboto" w:eastAsia="Times New Roman" w:hAnsi="Roboto" w:cs="Segoe UI"/>
          <w:b/>
          <w:bCs/>
          <w:color w:val="356BA3"/>
          <w:kern w:val="0"/>
          <w:sz w:val="27"/>
          <w:szCs w:val="27"/>
          <w:lang w:eastAsia="fr-FR"/>
          <w14:ligatures w14:val="none"/>
        </w:rPr>
      </w:pPr>
      <w:r w:rsidRPr="00AC5FFC">
        <w:rPr>
          <w:rFonts w:ascii="Roboto" w:eastAsia="Times New Roman" w:hAnsi="Roboto" w:cs="Segoe UI"/>
          <w:b/>
          <w:bCs/>
          <w:color w:val="356BA3"/>
          <w:kern w:val="0"/>
          <w:sz w:val="27"/>
          <w:szCs w:val="27"/>
          <w:lang w:eastAsia="fr-FR"/>
          <w14:ligatures w14:val="none"/>
        </w:rPr>
        <w:t>Formation théorique : 770 h (22 semaines)</w:t>
      </w:r>
    </w:p>
    <w:p w14:paraId="2AA269EF" w14:textId="3AD54AC7" w:rsidR="00AC5FFC" w:rsidRPr="000D1D03" w:rsidRDefault="00AC5FFC" w:rsidP="00113545">
      <w:pPr>
        <w:shd w:val="clear" w:color="auto" w:fill="E7E6E6" w:themeFill="background2"/>
        <w:spacing w:after="384" w:line="240" w:lineRule="auto"/>
        <w:ind w:left="567"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En continu ou discontinu, sur une période maximale de 2 ans (sauf en VAE) et de 18 mois pour les apprentis.</w:t>
      </w:r>
    </w:p>
    <w:p w14:paraId="143FA433" w14:textId="762954AD" w:rsidR="00AC5FFC" w:rsidRPr="00AC5FFC" w:rsidRDefault="00AC5FFC" w:rsidP="00113545">
      <w:pPr>
        <w:shd w:val="clear" w:color="auto" w:fill="E7E6E6" w:themeFill="background2"/>
        <w:spacing w:line="312" w:lineRule="atLeast"/>
        <w:ind w:left="567" w:right="2268"/>
        <w:textAlignment w:val="baseline"/>
        <w:outlineLvl w:val="2"/>
        <w:rPr>
          <w:rFonts w:ascii="Roboto" w:eastAsia="Times New Roman" w:hAnsi="Roboto" w:cs="Segoe UI"/>
          <w:b/>
          <w:bCs/>
          <w:color w:val="356BA3"/>
          <w:kern w:val="0"/>
          <w:sz w:val="27"/>
          <w:szCs w:val="27"/>
          <w:lang w:eastAsia="fr-FR"/>
          <w14:ligatures w14:val="none"/>
        </w:rPr>
      </w:pPr>
      <w:r w:rsidRPr="00AC5FFC">
        <w:rPr>
          <w:rFonts w:ascii="Roboto" w:eastAsia="Times New Roman" w:hAnsi="Roboto" w:cs="Segoe UI"/>
          <w:b/>
          <w:bCs/>
          <w:color w:val="356BA3"/>
          <w:kern w:val="0"/>
          <w:sz w:val="27"/>
          <w:szCs w:val="27"/>
          <w:lang w:eastAsia="fr-FR"/>
          <w14:ligatures w14:val="none"/>
        </w:rPr>
        <w:t>Formation en milieu professionnel : 770 h (22 semaines de 35 h)</w:t>
      </w:r>
    </w:p>
    <w:p w14:paraId="688AE8EE" w14:textId="77777777" w:rsidR="00AC5FFC" w:rsidRPr="00AC5FFC" w:rsidRDefault="00AC5FFC" w:rsidP="00113545">
      <w:pPr>
        <w:shd w:val="clear" w:color="auto" w:fill="E7E6E6" w:themeFill="background2"/>
        <w:spacing w:after="384" w:line="240" w:lineRule="auto"/>
        <w:ind w:left="567"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Quatre périodes de stages en milieu professionnel doivent être réalisées.</w:t>
      </w:r>
    </w:p>
    <w:p w14:paraId="2E7196AC" w14:textId="77777777" w:rsidR="00991C16" w:rsidRDefault="00AC5FFC" w:rsidP="00991C16">
      <w:pPr>
        <w:shd w:val="clear" w:color="auto" w:fill="E7E6E6" w:themeFill="background2"/>
        <w:spacing w:after="0" w:line="240" w:lineRule="auto"/>
        <w:ind w:left="567"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b/>
          <w:bCs/>
          <w:color w:val="000000"/>
          <w:kern w:val="0"/>
          <w:sz w:val="24"/>
          <w:szCs w:val="24"/>
          <w:lang w:eastAsia="fr-FR"/>
          <w14:ligatures w14:val="none"/>
        </w:rPr>
        <w:t>Trois stages de 5 semaines </w:t>
      </w:r>
      <w:r w:rsidRPr="00AC5FFC">
        <w:rPr>
          <w:rFonts w:ascii="Roboto" w:eastAsia="Times New Roman" w:hAnsi="Roboto" w:cs="Segoe UI"/>
          <w:color w:val="000000"/>
          <w:kern w:val="0"/>
          <w:sz w:val="24"/>
          <w:szCs w:val="24"/>
          <w:lang w:eastAsia="fr-FR"/>
          <w14:ligatures w14:val="none"/>
        </w:rPr>
        <w:t>chacun vise à explorer les trois missions suivantes de l’auxiliaire de puériculture :</w:t>
      </w:r>
    </w:p>
    <w:p w14:paraId="6F1C1B5A" w14:textId="6DF7772C" w:rsidR="00991C16" w:rsidRPr="00991C16" w:rsidRDefault="00AC5FFC" w:rsidP="00991C16">
      <w:pPr>
        <w:pStyle w:val="Paragraphedeliste"/>
        <w:numPr>
          <w:ilvl w:val="0"/>
          <w:numId w:val="11"/>
        </w:numPr>
        <w:shd w:val="clear" w:color="auto" w:fill="E7E6E6" w:themeFill="background2"/>
        <w:spacing w:after="0" w:line="240" w:lineRule="auto"/>
        <w:ind w:right="2268"/>
        <w:textAlignment w:val="baseline"/>
        <w:rPr>
          <w:rFonts w:ascii="Roboto" w:eastAsia="Times New Roman" w:hAnsi="Roboto" w:cs="Segoe UI"/>
          <w:color w:val="000000"/>
          <w:kern w:val="0"/>
          <w:sz w:val="24"/>
          <w:szCs w:val="24"/>
          <w:lang w:eastAsia="fr-FR"/>
          <w14:ligatures w14:val="none"/>
        </w:rPr>
      </w:pPr>
      <w:r w:rsidRPr="00991C16">
        <w:rPr>
          <w:rFonts w:ascii="Roboto" w:eastAsia="Times New Roman" w:hAnsi="Roboto" w:cs="Segoe UI"/>
          <w:color w:val="000000"/>
          <w:kern w:val="0"/>
          <w:sz w:val="24"/>
          <w:szCs w:val="24"/>
          <w:lang w:eastAsia="fr-FR"/>
          <w14:ligatures w14:val="none"/>
        </w:rPr>
        <w:t>Accompagner l’enfant dans les activités de sa vie quotidienne et sociale</w:t>
      </w:r>
    </w:p>
    <w:p w14:paraId="7FAA5CC0" w14:textId="20496011" w:rsidR="00991C16" w:rsidRPr="00991C16" w:rsidRDefault="00AC5FFC" w:rsidP="00991C16">
      <w:pPr>
        <w:pStyle w:val="Paragraphedeliste"/>
        <w:numPr>
          <w:ilvl w:val="0"/>
          <w:numId w:val="11"/>
        </w:numPr>
        <w:shd w:val="clear" w:color="auto" w:fill="E7E6E6" w:themeFill="background2"/>
        <w:spacing w:after="0" w:line="240" w:lineRule="auto"/>
        <w:ind w:right="2268"/>
        <w:textAlignment w:val="baseline"/>
        <w:rPr>
          <w:rFonts w:ascii="Roboto" w:eastAsia="Times New Roman" w:hAnsi="Roboto" w:cs="Segoe UI"/>
          <w:color w:val="000000"/>
          <w:kern w:val="0"/>
          <w:sz w:val="24"/>
          <w:szCs w:val="24"/>
          <w:lang w:eastAsia="fr-FR"/>
          <w14:ligatures w14:val="none"/>
        </w:rPr>
      </w:pPr>
      <w:r w:rsidRPr="00991C16">
        <w:rPr>
          <w:rFonts w:ascii="Roboto" w:eastAsia="Times New Roman" w:hAnsi="Roboto" w:cs="Segoe UI"/>
          <w:color w:val="000000"/>
          <w:kern w:val="0"/>
          <w:sz w:val="24"/>
          <w:szCs w:val="24"/>
          <w:lang w:eastAsia="fr-FR"/>
          <w14:ligatures w14:val="none"/>
        </w:rPr>
        <w:t>Collaborer aux projets de soins personnalisés dans son champ de compétences</w:t>
      </w:r>
    </w:p>
    <w:p w14:paraId="6790E475" w14:textId="7CD64B9C" w:rsidR="00AC5FFC" w:rsidRPr="00991C16" w:rsidRDefault="00AC5FFC" w:rsidP="00991C16">
      <w:pPr>
        <w:pStyle w:val="Paragraphedeliste"/>
        <w:numPr>
          <w:ilvl w:val="0"/>
          <w:numId w:val="11"/>
        </w:numPr>
        <w:shd w:val="clear" w:color="auto" w:fill="E7E6E6" w:themeFill="background2"/>
        <w:spacing w:after="0" w:line="240" w:lineRule="auto"/>
        <w:ind w:right="2268"/>
        <w:textAlignment w:val="baseline"/>
        <w:rPr>
          <w:rFonts w:ascii="Roboto" w:eastAsia="Times New Roman" w:hAnsi="Roboto" w:cs="Segoe UI"/>
          <w:color w:val="000000"/>
          <w:kern w:val="0"/>
          <w:sz w:val="24"/>
          <w:szCs w:val="24"/>
          <w:lang w:eastAsia="fr-FR"/>
          <w14:ligatures w14:val="none"/>
        </w:rPr>
      </w:pPr>
      <w:r w:rsidRPr="00991C16">
        <w:rPr>
          <w:rFonts w:ascii="Roboto" w:eastAsia="Times New Roman" w:hAnsi="Roboto" w:cs="Segoe UI"/>
          <w:color w:val="000000"/>
          <w:kern w:val="0"/>
          <w:sz w:val="24"/>
          <w:szCs w:val="24"/>
          <w:lang w:eastAsia="fr-FR"/>
          <w14:ligatures w14:val="none"/>
        </w:rPr>
        <w:t>Contribuer à la prévention des risques et au raisonnement clinique interprofessionnel.</w:t>
      </w:r>
    </w:p>
    <w:p w14:paraId="3C9956B6" w14:textId="77777777" w:rsidR="00AC5FFC" w:rsidRPr="000D1D03" w:rsidRDefault="00AC5FFC" w:rsidP="00285616">
      <w:pPr>
        <w:shd w:val="clear" w:color="auto" w:fill="E7E6E6" w:themeFill="background2"/>
        <w:spacing w:after="0" w:line="240" w:lineRule="auto"/>
        <w:ind w:left="708"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b/>
          <w:bCs/>
          <w:color w:val="000000"/>
          <w:kern w:val="0"/>
          <w:sz w:val="24"/>
          <w:szCs w:val="24"/>
          <w:lang w:eastAsia="fr-FR"/>
          <w14:ligatures w14:val="none"/>
        </w:rPr>
        <w:t>Un stage de 7 semaines</w:t>
      </w:r>
      <w:r w:rsidRPr="00AC5FFC">
        <w:rPr>
          <w:rFonts w:ascii="Roboto" w:eastAsia="Times New Roman" w:hAnsi="Roboto" w:cs="Segoe UI"/>
          <w:color w:val="000000"/>
          <w:kern w:val="0"/>
          <w:sz w:val="24"/>
          <w:szCs w:val="24"/>
          <w:lang w:eastAsia="fr-FR"/>
          <w14:ligatures w14:val="none"/>
        </w:rPr>
        <w:t>, réalisé en fin de formation, permet l’exploration ou la consolidation du projet professionnel et le renforcement des compétences de l’apprenant afin de valider l’ensemble des blocs de compétences. Il doit être réalisé en continu et ne peut être fractionné.</w:t>
      </w:r>
    </w:p>
    <w:p w14:paraId="32E3D356" w14:textId="0AE773F5" w:rsidR="000D1D03" w:rsidRPr="000D1D03" w:rsidRDefault="000D1D03" w:rsidP="00113545">
      <w:pPr>
        <w:pStyle w:val="Paragraphedeliste"/>
        <w:shd w:val="clear" w:color="auto" w:fill="E7E6E6" w:themeFill="background2"/>
        <w:spacing w:after="384" w:line="240" w:lineRule="auto"/>
        <w:ind w:right="2268"/>
        <w:textAlignment w:val="baseline"/>
        <w:rPr>
          <w:rFonts w:ascii="Roboto" w:eastAsia="Times New Roman" w:hAnsi="Roboto" w:cs="Segoe UI"/>
          <w:color w:val="000000"/>
          <w:kern w:val="0"/>
          <w:sz w:val="24"/>
          <w:szCs w:val="24"/>
          <w:lang w:eastAsia="fr-FR"/>
          <w14:ligatures w14:val="none"/>
        </w:rPr>
      </w:pPr>
      <w:r w:rsidRPr="000D1D03">
        <w:rPr>
          <w:rFonts w:ascii="Roboto" w:eastAsia="Times New Roman" w:hAnsi="Roboto" w:cs="Segoe UI"/>
          <w:color w:val="000000"/>
          <w:kern w:val="0"/>
          <w:sz w:val="24"/>
          <w:szCs w:val="24"/>
          <w:lang w:eastAsia="fr-FR"/>
          <w14:ligatures w14:val="none"/>
        </w:rPr>
        <w:t>Ces périodes peuvent être effectuées dans différentes structures, publiques ou privées, du champ sanitaire, social ou médico-social, en établissement, en hospitalisation à domicile ou dans les services d’accompagnement et d’aide à la personne.</w:t>
      </w:r>
    </w:p>
    <w:p w14:paraId="692F5E3C" w14:textId="3D274F64" w:rsidR="000D1D03" w:rsidRPr="000D1D03" w:rsidRDefault="000D1D03" w:rsidP="00113545">
      <w:pPr>
        <w:pStyle w:val="Paragraphedeliste"/>
        <w:shd w:val="clear" w:color="auto" w:fill="E7E6E6" w:themeFill="background2"/>
        <w:spacing w:after="384" w:line="240" w:lineRule="auto"/>
        <w:ind w:right="2268"/>
        <w:textAlignment w:val="baseline"/>
        <w:rPr>
          <w:rFonts w:ascii="Roboto" w:eastAsia="Times New Roman" w:hAnsi="Roboto" w:cs="Segoe UI"/>
          <w:color w:val="000000"/>
          <w:kern w:val="0"/>
          <w:sz w:val="24"/>
          <w:szCs w:val="24"/>
          <w:lang w:eastAsia="fr-FR"/>
          <w14:ligatures w14:val="none"/>
        </w:rPr>
      </w:pPr>
      <w:r w:rsidRPr="000D1D03">
        <w:rPr>
          <w:rFonts w:ascii="Roboto" w:eastAsia="Times New Roman" w:hAnsi="Roboto" w:cs="Segoe UI"/>
          <w:color w:val="000000"/>
          <w:kern w:val="0"/>
          <w:sz w:val="24"/>
          <w:szCs w:val="24"/>
          <w:lang w:eastAsia="fr-FR"/>
          <w14:ligatures w14:val="none"/>
        </w:rPr>
        <w:t>Le parcours de stage comporte au moins une période auprès de personnes en situation de handicap physique ou psychique</w:t>
      </w:r>
      <w:r w:rsidRPr="000D1D03">
        <w:rPr>
          <w:rFonts w:ascii="Roboto" w:eastAsia="Times New Roman" w:hAnsi="Roboto" w:cs="Segoe UI"/>
          <w:color w:val="000000"/>
          <w:kern w:val="0"/>
          <w:sz w:val="24"/>
          <w:szCs w:val="24"/>
          <w:lang w:eastAsia="fr-FR"/>
          <w14:ligatures w14:val="none"/>
        </w:rPr>
        <w:t>.</w:t>
      </w:r>
    </w:p>
    <w:p w14:paraId="7026565E" w14:textId="77777777" w:rsidR="00113545" w:rsidRDefault="000D1D03" w:rsidP="00113545">
      <w:pPr>
        <w:pStyle w:val="Paragraphedeliste"/>
        <w:shd w:val="clear" w:color="auto" w:fill="E7E6E6" w:themeFill="background2"/>
        <w:spacing w:after="384" w:line="240" w:lineRule="auto"/>
        <w:ind w:right="2268"/>
        <w:textAlignment w:val="baseline"/>
        <w:rPr>
          <w:rFonts w:ascii="Roboto" w:eastAsia="Times New Roman" w:hAnsi="Roboto" w:cs="Segoe UI"/>
          <w:color w:val="000000"/>
          <w:kern w:val="0"/>
          <w:sz w:val="24"/>
          <w:szCs w:val="24"/>
          <w:lang w:eastAsia="fr-FR"/>
          <w14:ligatures w14:val="none"/>
        </w:rPr>
      </w:pPr>
      <w:r w:rsidRPr="000D1D03">
        <w:rPr>
          <w:rFonts w:ascii="Roboto" w:eastAsia="Times New Roman" w:hAnsi="Roboto" w:cs="Segoe UI"/>
          <w:color w:val="000000"/>
          <w:kern w:val="0"/>
          <w:sz w:val="24"/>
          <w:szCs w:val="24"/>
          <w:lang w:eastAsia="fr-FR"/>
          <w14:ligatures w14:val="none"/>
        </w:rPr>
        <w:t>Au cours de ces stages, l’élève réalise au moins une expérience de travail de nuit et une expérience de travail le week-end.</w:t>
      </w:r>
    </w:p>
    <w:p w14:paraId="7CB06AC1" w14:textId="77777777" w:rsidR="00113545" w:rsidRDefault="00113545" w:rsidP="00113545">
      <w:pPr>
        <w:pStyle w:val="Paragraphedeliste"/>
        <w:shd w:val="clear" w:color="auto" w:fill="E7E6E6" w:themeFill="background2"/>
        <w:spacing w:after="384" w:line="240" w:lineRule="auto"/>
        <w:ind w:right="2268"/>
        <w:textAlignment w:val="baseline"/>
        <w:rPr>
          <w:rFonts w:ascii="Roboto" w:eastAsia="Times New Roman" w:hAnsi="Roboto" w:cs="Segoe UI"/>
          <w:color w:val="000000"/>
          <w:kern w:val="0"/>
          <w:sz w:val="24"/>
          <w:szCs w:val="24"/>
          <w:lang w:eastAsia="fr-FR"/>
          <w14:ligatures w14:val="none"/>
        </w:rPr>
      </w:pPr>
    </w:p>
    <w:p w14:paraId="7B5FBB53" w14:textId="09CC4645" w:rsidR="00113545" w:rsidRPr="00113545" w:rsidRDefault="00113545" w:rsidP="00113545">
      <w:pPr>
        <w:pStyle w:val="Paragraphedeliste"/>
        <w:shd w:val="clear" w:color="auto" w:fill="E7E6E6" w:themeFill="background2"/>
        <w:spacing w:after="384" w:line="240" w:lineRule="auto"/>
        <w:ind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Un portfolio conforme permet d’assurer le suivi des périodes de formation en milieu professionnel effectuées par l’apprenant et d’évaluer l’acquisition progressive de ses compétences (prise en compte pour la validation de chaque bloc de compétences).</w:t>
      </w:r>
    </w:p>
    <w:p w14:paraId="0EB418DA" w14:textId="77777777" w:rsidR="000D1D03" w:rsidRPr="000D1D03" w:rsidRDefault="000D1D03" w:rsidP="00113545">
      <w:pPr>
        <w:pStyle w:val="Paragraphedeliste"/>
        <w:shd w:val="clear" w:color="auto" w:fill="E7E6E6" w:themeFill="background2"/>
        <w:spacing w:after="384" w:line="240" w:lineRule="auto"/>
        <w:ind w:right="2268"/>
        <w:textAlignment w:val="baseline"/>
        <w:rPr>
          <w:rFonts w:ascii="Roboto" w:eastAsia="Times New Roman" w:hAnsi="Roboto" w:cs="Segoe UI"/>
          <w:color w:val="000000"/>
          <w:kern w:val="0"/>
          <w:sz w:val="24"/>
          <w:szCs w:val="24"/>
          <w:lang w:eastAsia="fr-FR"/>
          <w14:ligatures w14:val="none"/>
        </w:rPr>
      </w:pPr>
    </w:p>
    <w:p w14:paraId="238948C0" w14:textId="77777777" w:rsidR="00113545" w:rsidRDefault="000D1D03" w:rsidP="00113545">
      <w:pPr>
        <w:pStyle w:val="Paragraphedeliste"/>
        <w:shd w:val="clear" w:color="auto" w:fill="E7E6E6" w:themeFill="background2"/>
        <w:spacing w:after="384" w:line="240" w:lineRule="auto"/>
        <w:ind w:right="2268"/>
        <w:textAlignment w:val="baseline"/>
        <w:rPr>
          <w:rFonts w:ascii="Roboto" w:eastAsia="Times New Roman" w:hAnsi="Roboto" w:cs="Segoe UI"/>
          <w:color w:val="000000"/>
          <w:kern w:val="0"/>
          <w:sz w:val="24"/>
          <w:szCs w:val="24"/>
          <w:lang w:eastAsia="fr-FR"/>
          <w14:ligatures w14:val="none"/>
        </w:rPr>
      </w:pPr>
      <w:r w:rsidRPr="000D1D03">
        <w:rPr>
          <w:rFonts w:ascii="Roboto" w:eastAsia="Times New Roman" w:hAnsi="Roboto" w:cs="Segoe UI"/>
          <w:b/>
          <w:bCs/>
          <w:color w:val="000000"/>
          <w:kern w:val="0"/>
          <w:sz w:val="30"/>
          <w:szCs w:val="30"/>
          <w:lang w:eastAsia="fr-FR"/>
          <w14:ligatures w14:val="none"/>
        </w:rPr>
        <w:lastRenderedPageBreak/>
        <w:t>En apprentissage</w:t>
      </w:r>
      <w:r w:rsidRPr="000D1D03">
        <w:rPr>
          <w:rFonts w:ascii="Roboto" w:eastAsia="Times New Roman" w:hAnsi="Roboto" w:cs="Segoe UI"/>
          <w:color w:val="000000"/>
          <w:kern w:val="0"/>
          <w:sz w:val="24"/>
          <w:szCs w:val="24"/>
          <w:lang w:eastAsia="fr-FR"/>
          <w14:ligatures w14:val="none"/>
        </w:rPr>
        <w:t>, ces périodes sont effectuées </w:t>
      </w:r>
      <w:r w:rsidRPr="000D1D03">
        <w:rPr>
          <w:rFonts w:ascii="Roboto" w:eastAsia="Times New Roman" w:hAnsi="Roboto" w:cs="Segoe UI"/>
          <w:b/>
          <w:bCs/>
          <w:color w:val="000000"/>
          <w:kern w:val="0"/>
          <w:sz w:val="24"/>
          <w:szCs w:val="24"/>
          <w:lang w:eastAsia="fr-FR"/>
          <w14:ligatures w14:val="none"/>
        </w:rPr>
        <w:t>au sein et en dehors de la structure employeur</w:t>
      </w:r>
      <w:r w:rsidRPr="000D1D03">
        <w:rPr>
          <w:rFonts w:ascii="Roboto" w:eastAsia="Times New Roman" w:hAnsi="Roboto" w:cs="Segoe UI"/>
          <w:color w:val="000000"/>
          <w:kern w:val="0"/>
          <w:sz w:val="24"/>
          <w:szCs w:val="24"/>
          <w:lang w:eastAsia="fr-FR"/>
          <w14:ligatures w14:val="none"/>
        </w:rPr>
        <w:t> et sont complétées par un exercice en milieu professionnel, dont l’objet est également de développer les compétences afin de valider l’ensemble des blocs de compétences, notamment ceux en lien avec l’exercice à l’hôpital.</w:t>
      </w:r>
    </w:p>
    <w:p w14:paraId="1BD42B50" w14:textId="77777777" w:rsidR="00113545" w:rsidRDefault="00113545" w:rsidP="00113545">
      <w:pPr>
        <w:pStyle w:val="Paragraphedeliste"/>
        <w:shd w:val="clear" w:color="auto" w:fill="E7E6E6" w:themeFill="background2"/>
        <w:spacing w:after="384" w:line="240" w:lineRule="auto"/>
        <w:ind w:right="2268"/>
        <w:textAlignment w:val="baseline"/>
        <w:rPr>
          <w:rFonts w:ascii="Roboto" w:eastAsia="Times New Roman" w:hAnsi="Roboto" w:cs="Segoe UI"/>
          <w:b/>
          <w:bCs/>
          <w:color w:val="356BA3"/>
          <w:kern w:val="0"/>
          <w:sz w:val="27"/>
          <w:szCs w:val="27"/>
          <w:lang w:eastAsia="fr-FR"/>
          <w14:ligatures w14:val="none"/>
        </w:rPr>
      </w:pPr>
    </w:p>
    <w:p w14:paraId="6F733159" w14:textId="77777777" w:rsidR="00113545" w:rsidRDefault="00AC5FFC" w:rsidP="00113545">
      <w:pPr>
        <w:pStyle w:val="Paragraphedeliste"/>
        <w:shd w:val="clear" w:color="auto" w:fill="E7E6E6" w:themeFill="background2"/>
        <w:spacing w:after="384" w:line="240" w:lineRule="auto"/>
        <w:ind w:right="2268"/>
        <w:textAlignment w:val="baseline"/>
        <w:rPr>
          <w:rFonts w:ascii="Roboto" w:eastAsia="Times New Roman" w:hAnsi="Roboto" w:cs="Segoe UI"/>
          <w:b/>
          <w:bCs/>
          <w:color w:val="356BA3"/>
          <w:kern w:val="0"/>
          <w:sz w:val="27"/>
          <w:szCs w:val="27"/>
          <w:lang w:eastAsia="fr-FR"/>
          <w14:ligatures w14:val="none"/>
        </w:rPr>
      </w:pPr>
      <w:r w:rsidRPr="00AC5FFC">
        <w:rPr>
          <w:rFonts w:ascii="Roboto" w:eastAsia="Times New Roman" w:hAnsi="Roboto" w:cs="Segoe UI"/>
          <w:b/>
          <w:bCs/>
          <w:color w:val="356BA3"/>
          <w:kern w:val="0"/>
          <w:sz w:val="27"/>
          <w:szCs w:val="27"/>
          <w:lang w:eastAsia="fr-FR"/>
          <w14:ligatures w14:val="none"/>
        </w:rPr>
        <w:t>Congés</w:t>
      </w:r>
    </w:p>
    <w:p w14:paraId="76CA7F50" w14:textId="77777777" w:rsidR="00113545" w:rsidRDefault="00113545" w:rsidP="00113545">
      <w:pPr>
        <w:pStyle w:val="Paragraphedeliste"/>
        <w:shd w:val="clear" w:color="auto" w:fill="E7E6E6" w:themeFill="background2"/>
        <w:spacing w:after="384" w:line="240" w:lineRule="auto"/>
        <w:ind w:right="2268"/>
        <w:textAlignment w:val="baseline"/>
        <w:rPr>
          <w:rFonts w:ascii="Roboto" w:eastAsia="Times New Roman" w:hAnsi="Roboto" w:cs="Segoe UI"/>
          <w:b/>
          <w:bCs/>
          <w:color w:val="356BA3"/>
          <w:kern w:val="0"/>
          <w:sz w:val="27"/>
          <w:szCs w:val="27"/>
          <w:lang w:eastAsia="fr-FR"/>
          <w14:ligatures w14:val="none"/>
        </w:rPr>
      </w:pPr>
    </w:p>
    <w:p w14:paraId="60AB70DA" w14:textId="77777777" w:rsidR="00113545" w:rsidRDefault="00AC5FFC" w:rsidP="00113545">
      <w:pPr>
        <w:pStyle w:val="Paragraphedeliste"/>
        <w:shd w:val="clear" w:color="auto" w:fill="E7E6E6" w:themeFill="background2"/>
        <w:spacing w:after="384" w:line="240" w:lineRule="auto"/>
        <w:ind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u w:val="single"/>
          <w:lang w:eastAsia="fr-FR"/>
          <w14:ligatures w14:val="none"/>
        </w:rPr>
        <w:t>Rentrée de septembre</w:t>
      </w:r>
      <w:r w:rsidRPr="00AC5FFC">
        <w:rPr>
          <w:rFonts w:ascii="Roboto" w:eastAsia="Times New Roman" w:hAnsi="Roboto" w:cs="Segoe UI"/>
          <w:color w:val="000000"/>
          <w:kern w:val="0"/>
          <w:sz w:val="24"/>
          <w:szCs w:val="24"/>
          <w:lang w:eastAsia="fr-FR"/>
          <w14:ligatures w14:val="none"/>
        </w:rPr>
        <w:t> : 3 semaines</w:t>
      </w:r>
      <w:r w:rsidRPr="00AC5FFC">
        <w:rPr>
          <w:rFonts w:ascii="Roboto" w:eastAsia="Times New Roman" w:hAnsi="Roboto" w:cs="Segoe UI"/>
          <w:color w:val="000000"/>
          <w:kern w:val="0"/>
          <w:sz w:val="24"/>
          <w:szCs w:val="24"/>
          <w:lang w:eastAsia="fr-FR"/>
          <w14:ligatures w14:val="none"/>
        </w:rPr>
        <w:br/>
      </w:r>
      <w:r w:rsidRPr="00AC5FFC">
        <w:rPr>
          <w:rFonts w:ascii="Roboto" w:eastAsia="Times New Roman" w:hAnsi="Roboto" w:cs="Segoe UI"/>
          <w:color w:val="000000"/>
          <w:kern w:val="0"/>
          <w:sz w:val="24"/>
          <w:szCs w:val="24"/>
          <w:u w:val="single"/>
          <w:lang w:eastAsia="fr-FR"/>
          <w14:ligatures w14:val="none"/>
        </w:rPr>
        <w:t xml:space="preserve">Rentrée </w:t>
      </w:r>
      <w:r w:rsidRPr="000D1D03">
        <w:rPr>
          <w:rFonts w:ascii="Roboto" w:eastAsia="Times New Roman" w:hAnsi="Roboto" w:cs="Segoe UI"/>
          <w:color w:val="000000"/>
          <w:kern w:val="0"/>
          <w:sz w:val="24"/>
          <w:szCs w:val="24"/>
          <w:u w:val="single"/>
          <w:lang w:eastAsia="fr-FR"/>
          <w14:ligatures w14:val="none"/>
        </w:rPr>
        <w:t>de janvier</w:t>
      </w:r>
      <w:r w:rsidRPr="00AC5FFC">
        <w:rPr>
          <w:rFonts w:ascii="Roboto" w:eastAsia="Times New Roman" w:hAnsi="Roboto" w:cs="Segoe UI"/>
          <w:color w:val="000000"/>
          <w:kern w:val="0"/>
          <w:sz w:val="24"/>
          <w:szCs w:val="24"/>
          <w:lang w:eastAsia="fr-FR"/>
          <w14:ligatures w14:val="none"/>
        </w:rPr>
        <w:t> : 4 semaines</w:t>
      </w:r>
    </w:p>
    <w:p w14:paraId="45BA1F44" w14:textId="77777777" w:rsidR="00113545" w:rsidRDefault="00113545" w:rsidP="00113545">
      <w:pPr>
        <w:pStyle w:val="Paragraphedeliste"/>
        <w:shd w:val="clear" w:color="auto" w:fill="E7E6E6" w:themeFill="background2"/>
        <w:spacing w:after="384" w:line="240" w:lineRule="auto"/>
        <w:ind w:right="2268"/>
        <w:textAlignment w:val="baseline"/>
        <w:rPr>
          <w:rFonts w:ascii="Roboto" w:eastAsia="Times New Roman" w:hAnsi="Roboto" w:cs="Segoe UI"/>
          <w:b/>
          <w:bCs/>
          <w:color w:val="356BA3"/>
          <w:kern w:val="0"/>
          <w:sz w:val="27"/>
          <w:szCs w:val="27"/>
          <w:lang w:eastAsia="fr-FR"/>
          <w14:ligatures w14:val="none"/>
        </w:rPr>
      </w:pPr>
    </w:p>
    <w:p w14:paraId="2D2DAC35" w14:textId="77777777" w:rsidR="00113545" w:rsidRDefault="00AC5FFC" w:rsidP="00113545">
      <w:pPr>
        <w:pStyle w:val="Paragraphedeliste"/>
        <w:shd w:val="clear" w:color="auto" w:fill="E7E6E6" w:themeFill="background2"/>
        <w:spacing w:after="384" w:line="240" w:lineRule="auto"/>
        <w:ind w:right="2268"/>
        <w:textAlignment w:val="baseline"/>
        <w:rPr>
          <w:rFonts w:ascii="Roboto" w:eastAsia="Times New Roman" w:hAnsi="Roboto" w:cs="Segoe UI"/>
          <w:b/>
          <w:bCs/>
          <w:color w:val="356BA3"/>
          <w:kern w:val="0"/>
          <w:sz w:val="27"/>
          <w:szCs w:val="27"/>
          <w:lang w:eastAsia="fr-FR"/>
          <w14:ligatures w14:val="none"/>
        </w:rPr>
      </w:pPr>
      <w:r w:rsidRPr="00AC5FFC">
        <w:rPr>
          <w:rFonts w:ascii="Roboto" w:eastAsia="Times New Roman" w:hAnsi="Roboto" w:cs="Segoe UI"/>
          <w:b/>
          <w:bCs/>
          <w:color w:val="356BA3"/>
          <w:kern w:val="0"/>
          <w:sz w:val="27"/>
          <w:szCs w:val="27"/>
          <w:lang w:eastAsia="fr-FR"/>
          <w14:ligatures w14:val="none"/>
        </w:rPr>
        <w:t>Dispositif d’accompagnement des apprenants</w:t>
      </w:r>
    </w:p>
    <w:p w14:paraId="6B3A174C" w14:textId="77777777" w:rsidR="00113545" w:rsidRDefault="00113545" w:rsidP="00113545">
      <w:pPr>
        <w:pStyle w:val="Paragraphedeliste"/>
        <w:shd w:val="clear" w:color="auto" w:fill="E7E6E6" w:themeFill="background2"/>
        <w:spacing w:after="384" w:line="240" w:lineRule="auto"/>
        <w:ind w:right="2268"/>
        <w:textAlignment w:val="baseline"/>
        <w:rPr>
          <w:rFonts w:ascii="Roboto" w:eastAsia="Times New Roman" w:hAnsi="Roboto" w:cs="Segoe UI"/>
          <w:b/>
          <w:bCs/>
          <w:color w:val="356BA3"/>
          <w:kern w:val="0"/>
          <w:sz w:val="27"/>
          <w:szCs w:val="27"/>
          <w:lang w:eastAsia="fr-FR"/>
          <w14:ligatures w14:val="none"/>
        </w:rPr>
      </w:pPr>
    </w:p>
    <w:p w14:paraId="348B809C" w14:textId="77777777" w:rsidR="00113545" w:rsidRDefault="00AC5FFC" w:rsidP="00113545">
      <w:pPr>
        <w:pStyle w:val="Paragraphedeliste"/>
        <w:shd w:val="clear" w:color="auto" w:fill="E7E6E6" w:themeFill="background2"/>
        <w:spacing w:after="384" w:line="240" w:lineRule="auto"/>
        <w:ind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u w:val="single"/>
          <w:lang w:eastAsia="fr-FR"/>
          <w14:ligatures w14:val="none"/>
        </w:rPr>
        <w:t>Accompagnement Pédagogique Individualisé (API)</w:t>
      </w:r>
      <w:r w:rsidRPr="00AC5FFC">
        <w:rPr>
          <w:rFonts w:ascii="Roboto" w:eastAsia="Times New Roman" w:hAnsi="Roboto" w:cs="Segoe UI"/>
          <w:color w:val="000000"/>
          <w:kern w:val="0"/>
          <w:sz w:val="24"/>
          <w:szCs w:val="24"/>
          <w:lang w:eastAsia="fr-FR"/>
          <w14:ligatures w14:val="none"/>
        </w:rPr>
        <w:t> : 35 h (dans les trois premiers mois de la formation)</w:t>
      </w:r>
    </w:p>
    <w:p w14:paraId="00ADA922" w14:textId="77777777" w:rsidR="00113545" w:rsidRDefault="00AC5FFC" w:rsidP="00113545">
      <w:pPr>
        <w:pStyle w:val="Paragraphedeliste"/>
        <w:shd w:val="clear" w:color="auto" w:fill="E7E6E6" w:themeFill="background2"/>
        <w:spacing w:after="384" w:line="240" w:lineRule="auto"/>
        <w:ind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u w:val="single"/>
          <w:lang w:eastAsia="fr-FR"/>
          <w14:ligatures w14:val="none"/>
        </w:rPr>
        <w:t>Suivi pédagogique individualisé des apprenants</w:t>
      </w:r>
      <w:r w:rsidRPr="00AC5FFC">
        <w:rPr>
          <w:rFonts w:ascii="Roboto" w:eastAsia="Times New Roman" w:hAnsi="Roboto" w:cs="Segoe UI"/>
          <w:color w:val="000000"/>
          <w:kern w:val="0"/>
          <w:sz w:val="24"/>
          <w:szCs w:val="24"/>
          <w:lang w:eastAsia="fr-FR"/>
          <w14:ligatures w14:val="none"/>
        </w:rPr>
        <w:t> : 7 h (réparties tout au long de la formation)</w:t>
      </w:r>
    </w:p>
    <w:p w14:paraId="2294FB6E" w14:textId="153DD8AA" w:rsidR="00AC5FFC" w:rsidRPr="00AC5FFC" w:rsidRDefault="00AC5FFC" w:rsidP="00113545">
      <w:pPr>
        <w:pStyle w:val="Paragraphedeliste"/>
        <w:shd w:val="clear" w:color="auto" w:fill="E7E6E6" w:themeFill="background2"/>
        <w:spacing w:after="384" w:line="240" w:lineRule="auto"/>
        <w:ind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u w:val="single"/>
          <w:lang w:eastAsia="fr-FR"/>
          <w14:ligatures w14:val="none"/>
        </w:rPr>
        <w:t>Travaux personnels guidés (TPG)</w:t>
      </w:r>
      <w:r w:rsidRPr="00AC5FFC">
        <w:rPr>
          <w:rFonts w:ascii="Roboto" w:eastAsia="Times New Roman" w:hAnsi="Roboto" w:cs="Segoe UI"/>
          <w:color w:val="000000"/>
          <w:kern w:val="0"/>
          <w:sz w:val="24"/>
          <w:szCs w:val="24"/>
          <w:lang w:eastAsia="fr-FR"/>
          <w14:ligatures w14:val="none"/>
        </w:rPr>
        <w:t> : 35 h (réparties au sein des différents modules)</w:t>
      </w:r>
    </w:p>
    <w:p w14:paraId="63196416" w14:textId="77777777" w:rsidR="00AC5FFC" w:rsidRPr="00AC5FFC" w:rsidRDefault="00AC5FFC" w:rsidP="00AC5FFC">
      <w:pPr>
        <w:shd w:val="clear" w:color="auto" w:fill="FFFFFF"/>
        <w:spacing w:after="0" w:line="240" w:lineRule="auto"/>
        <w:ind w:right="2268"/>
        <w:textAlignment w:val="baseline"/>
        <w:rPr>
          <w:rFonts w:ascii="Roboto" w:eastAsia="Times New Roman" w:hAnsi="Roboto" w:cs="Segoe UI"/>
          <w:color w:val="000000"/>
          <w:kern w:val="0"/>
          <w:sz w:val="24"/>
          <w:szCs w:val="24"/>
          <w:lang w:eastAsia="fr-FR"/>
          <w14:ligatures w14:val="none"/>
        </w:rPr>
      </w:pPr>
    </w:p>
    <w:p w14:paraId="4AD1DBA8" w14:textId="77777777" w:rsidR="00913A00" w:rsidRDefault="00913A00" w:rsidP="00AC5FFC">
      <w:pPr>
        <w:shd w:val="clear" w:color="auto" w:fill="FFFFFF"/>
        <w:spacing w:line="312" w:lineRule="atLeast"/>
        <w:ind w:left="567" w:right="2268"/>
        <w:textAlignment w:val="baseline"/>
        <w:outlineLvl w:val="1"/>
        <w:rPr>
          <w:rFonts w:ascii="Roboto" w:eastAsia="Times New Roman" w:hAnsi="Roboto" w:cs="Segoe UI"/>
          <w:b/>
          <w:bCs/>
          <w:color w:val="000000"/>
          <w:kern w:val="0"/>
          <w:sz w:val="36"/>
          <w:szCs w:val="36"/>
          <w:lang w:eastAsia="fr-FR"/>
          <w14:ligatures w14:val="none"/>
        </w:rPr>
      </w:pPr>
    </w:p>
    <w:p w14:paraId="3084301B" w14:textId="77777777" w:rsidR="00913A00" w:rsidRDefault="00913A00" w:rsidP="00AC5FFC">
      <w:pPr>
        <w:shd w:val="clear" w:color="auto" w:fill="FFFFFF"/>
        <w:spacing w:line="312" w:lineRule="atLeast"/>
        <w:ind w:left="567" w:right="2268"/>
        <w:textAlignment w:val="baseline"/>
        <w:outlineLvl w:val="1"/>
        <w:rPr>
          <w:rFonts w:ascii="Roboto" w:eastAsia="Times New Roman" w:hAnsi="Roboto" w:cs="Segoe UI"/>
          <w:b/>
          <w:bCs/>
          <w:color w:val="000000"/>
          <w:kern w:val="0"/>
          <w:sz w:val="36"/>
          <w:szCs w:val="36"/>
          <w:lang w:eastAsia="fr-FR"/>
          <w14:ligatures w14:val="none"/>
        </w:rPr>
      </w:pPr>
    </w:p>
    <w:p w14:paraId="6FD7261D" w14:textId="77777777" w:rsidR="00913A00" w:rsidRDefault="00913A00" w:rsidP="00AC5FFC">
      <w:pPr>
        <w:shd w:val="clear" w:color="auto" w:fill="FFFFFF"/>
        <w:spacing w:line="312" w:lineRule="atLeast"/>
        <w:ind w:left="567" w:right="2268"/>
        <w:textAlignment w:val="baseline"/>
        <w:outlineLvl w:val="1"/>
        <w:rPr>
          <w:rFonts w:ascii="Roboto" w:eastAsia="Times New Roman" w:hAnsi="Roboto" w:cs="Segoe UI"/>
          <w:b/>
          <w:bCs/>
          <w:color w:val="000000"/>
          <w:kern w:val="0"/>
          <w:sz w:val="36"/>
          <w:szCs w:val="36"/>
          <w:lang w:eastAsia="fr-FR"/>
          <w14:ligatures w14:val="none"/>
        </w:rPr>
      </w:pPr>
    </w:p>
    <w:p w14:paraId="03DA39E9" w14:textId="77777777" w:rsidR="00913A00" w:rsidRDefault="00913A00" w:rsidP="00AC5FFC">
      <w:pPr>
        <w:shd w:val="clear" w:color="auto" w:fill="FFFFFF"/>
        <w:spacing w:line="312" w:lineRule="atLeast"/>
        <w:ind w:left="567" w:right="2268"/>
        <w:textAlignment w:val="baseline"/>
        <w:outlineLvl w:val="1"/>
        <w:rPr>
          <w:rFonts w:ascii="Roboto" w:eastAsia="Times New Roman" w:hAnsi="Roboto" w:cs="Segoe UI"/>
          <w:b/>
          <w:bCs/>
          <w:color w:val="000000"/>
          <w:kern w:val="0"/>
          <w:sz w:val="36"/>
          <w:szCs w:val="36"/>
          <w:lang w:eastAsia="fr-FR"/>
          <w14:ligatures w14:val="none"/>
        </w:rPr>
      </w:pPr>
    </w:p>
    <w:p w14:paraId="388AE36C" w14:textId="77777777" w:rsidR="00913A00" w:rsidRDefault="00913A00" w:rsidP="00AC5FFC">
      <w:pPr>
        <w:shd w:val="clear" w:color="auto" w:fill="FFFFFF"/>
        <w:spacing w:line="312" w:lineRule="atLeast"/>
        <w:ind w:left="567" w:right="2268"/>
        <w:textAlignment w:val="baseline"/>
        <w:outlineLvl w:val="1"/>
        <w:rPr>
          <w:rFonts w:ascii="Roboto" w:eastAsia="Times New Roman" w:hAnsi="Roboto" w:cs="Segoe UI"/>
          <w:b/>
          <w:bCs/>
          <w:color w:val="000000"/>
          <w:kern w:val="0"/>
          <w:sz w:val="36"/>
          <w:szCs w:val="36"/>
          <w:lang w:eastAsia="fr-FR"/>
          <w14:ligatures w14:val="none"/>
        </w:rPr>
      </w:pPr>
    </w:p>
    <w:p w14:paraId="0F644CC7" w14:textId="77777777" w:rsidR="00913A00" w:rsidRDefault="00913A00" w:rsidP="00AC5FFC">
      <w:pPr>
        <w:shd w:val="clear" w:color="auto" w:fill="FFFFFF"/>
        <w:spacing w:line="312" w:lineRule="atLeast"/>
        <w:ind w:left="567" w:right="2268"/>
        <w:textAlignment w:val="baseline"/>
        <w:outlineLvl w:val="1"/>
        <w:rPr>
          <w:rFonts w:ascii="Roboto" w:eastAsia="Times New Roman" w:hAnsi="Roboto" w:cs="Segoe UI"/>
          <w:b/>
          <w:bCs/>
          <w:color w:val="000000"/>
          <w:kern w:val="0"/>
          <w:sz w:val="36"/>
          <w:szCs w:val="36"/>
          <w:lang w:eastAsia="fr-FR"/>
          <w14:ligatures w14:val="none"/>
        </w:rPr>
      </w:pPr>
    </w:p>
    <w:p w14:paraId="21AD1991" w14:textId="43437ECD" w:rsidR="00AC5FFC" w:rsidRDefault="00AC5FFC" w:rsidP="00AC5FFC">
      <w:pPr>
        <w:shd w:val="clear" w:color="auto" w:fill="FFFFFF"/>
        <w:spacing w:line="312" w:lineRule="atLeast"/>
        <w:ind w:left="567" w:right="2268"/>
        <w:textAlignment w:val="baseline"/>
        <w:outlineLvl w:val="1"/>
        <w:rPr>
          <w:rFonts w:ascii="Roboto" w:eastAsia="Times New Roman" w:hAnsi="Roboto" w:cs="Segoe UI"/>
          <w:b/>
          <w:bCs/>
          <w:color w:val="000000"/>
          <w:kern w:val="0"/>
          <w:sz w:val="36"/>
          <w:szCs w:val="36"/>
          <w:lang w:eastAsia="fr-FR"/>
          <w14:ligatures w14:val="none"/>
        </w:rPr>
      </w:pPr>
      <w:r w:rsidRPr="00AC5FFC">
        <w:rPr>
          <w:rFonts w:ascii="Roboto" w:eastAsia="Times New Roman" w:hAnsi="Roboto" w:cs="Segoe UI"/>
          <w:b/>
          <w:bCs/>
          <w:color w:val="000000"/>
          <w:kern w:val="0"/>
          <w:sz w:val="36"/>
          <w:szCs w:val="36"/>
          <w:lang w:eastAsia="fr-FR"/>
          <w14:ligatures w14:val="none"/>
        </w:rPr>
        <w:lastRenderedPageBreak/>
        <w:t>Cursus partiel </w:t>
      </w:r>
      <w:r w:rsidR="001F5522">
        <w:rPr>
          <w:rFonts w:ascii="Roboto" w:eastAsia="Times New Roman" w:hAnsi="Roboto" w:cs="Segoe UI"/>
          <w:b/>
          <w:bCs/>
          <w:color w:val="000000"/>
          <w:kern w:val="0"/>
          <w:sz w:val="36"/>
          <w:szCs w:val="36"/>
          <w:lang w:eastAsia="fr-FR"/>
          <w14:ligatures w14:val="none"/>
        </w:rPr>
        <w:t xml:space="preserve">au </w:t>
      </w:r>
      <w:proofErr w:type="gramStart"/>
      <w:r w:rsidR="001F5522">
        <w:rPr>
          <w:rFonts w:ascii="Roboto" w:eastAsia="Times New Roman" w:hAnsi="Roboto" w:cs="Segoe UI"/>
          <w:b/>
          <w:bCs/>
          <w:color w:val="000000"/>
          <w:kern w:val="0"/>
          <w:sz w:val="36"/>
          <w:szCs w:val="36"/>
          <w:lang w:eastAsia="fr-FR"/>
          <w14:ligatures w14:val="none"/>
        </w:rPr>
        <w:t>DEAP</w:t>
      </w:r>
      <w:r w:rsidRPr="00AC5FFC">
        <w:rPr>
          <w:rFonts w:ascii="Roboto" w:eastAsia="Times New Roman" w:hAnsi="Roboto" w:cs="Segoe UI"/>
          <w:b/>
          <w:bCs/>
          <w:color w:val="000000"/>
          <w:kern w:val="0"/>
          <w:sz w:val="36"/>
          <w:szCs w:val="36"/>
          <w:lang w:eastAsia="fr-FR"/>
          <w14:ligatures w14:val="none"/>
        </w:rPr>
        <w:t>:</w:t>
      </w:r>
      <w:proofErr w:type="gramEnd"/>
      <w:r w:rsidRPr="00AC5FFC">
        <w:rPr>
          <w:rFonts w:ascii="Roboto" w:eastAsia="Times New Roman" w:hAnsi="Roboto" w:cs="Segoe UI"/>
          <w:b/>
          <w:bCs/>
          <w:color w:val="000000"/>
          <w:kern w:val="0"/>
          <w:sz w:val="36"/>
          <w:szCs w:val="36"/>
          <w:lang w:eastAsia="fr-FR"/>
          <w14:ligatures w14:val="none"/>
        </w:rPr>
        <w:t xml:space="preserve"> Équivalences de compétences et allègements de formation</w:t>
      </w:r>
    </w:p>
    <w:p w14:paraId="1EDA5408" w14:textId="77777777" w:rsidR="00E53344" w:rsidRPr="00AC5FFC" w:rsidRDefault="00E53344" w:rsidP="00AC5FFC">
      <w:pPr>
        <w:shd w:val="clear" w:color="auto" w:fill="FFFFFF"/>
        <w:spacing w:line="312" w:lineRule="atLeast"/>
        <w:ind w:left="567" w:right="2268"/>
        <w:textAlignment w:val="baseline"/>
        <w:outlineLvl w:val="1"/>
        <w:rPr>
          <w:rFonts w:ascii="Roboto" w:eastAsia="Times New Roman" w:hAnsi="Roboto" w:cs="Segoe UI"/>
          <w:b/>
          <w:bCs/>
          <w:color w:val="000000"/>
          <w:kern w:val="0"/>
          <w:sz w:val="36"/>
          <w:szCs w:val="36"/>
          <w:lang w:eastAsia="fr-FR"/>
          <w14:ligatures w14:val="none"/>
        </w:rPr>
      </w:pPr>
    </w:p>
    <w:p w14:paraId="08BA997C" w14:textId="77777777" w:rsidR="00AC5FFC" w:rsidRPr="00AC5FFC" w:rsidRDefault="00AC5FFC" w:rsidP="00AC5FFC">
      <w:pPr>
        <w:shd w:val="clear" w:color="auto" w:fill="FFFFFF"/>
        <w:spacing w:after="384" w:line="240" w:lineRule="auto"/>
        <w:ind w:left="567"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Sous réserve d’être admis à suivre la formation, les élèves titulaires de titres ou diplômes dans le domaine sanitaire ou social bénéficient de mesures d’équivalences ou d’allégement partiel ou complet de suivi ou de validation de certains blocs de compétences selon des modalités définies à l’annexe VII de l’Arrêté.</w:t>
      </w:r>
    </w:p>
    <w:p w14:paraId="799EDA4C" w14:textId="77777777" w:rsidR="00AC5FFC" w:rsidRPr="00AC5FFC" w:rsidRDefault="00AC5FFC" w:rsidP="00AC5FFC">
      <w:pPr>
        <w:shd w:val="clear" w:color="auto" w:fill="FFFFFF"/>
        <w:spacing w:after="384" w:line="240" w:lineRule="auto"/>
        <w:ind w:left="567"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 xml:space="preserve">Pour connaître le contenu de la formation, se référer à la fiche parcours détaillant les dispense ou allégement de formation selon les </w:t>
      </w:r>
      <w:proofErr w:type="gramStart"/>
      <w:r w:rsidRPr="00AC5FFC">
        <w:rPr>
          <w:rFonts w:ascii="Roboto" w:eastAsia="Times New Roman" w:hAnsi="Roboto" w:cs="Segoe UI"/>
          <w:color w:val="000000"/>
          <w:kern w:val="0"/>
          <w:sz w:val="24"/>
          <w:szCs w:val="24"/>
          <w:lang w:eastAsia="fr-FR"/>
          <w14:ligatures w14:val="none"/>
        </w:rPr>
        <w:t>diplômes:</w:t>
      </w:r>
      <w:proofErr w:type="gramEnd"/>
    </w:p>
    <w:p w14:paraId="5E2994E9" w14:textId="77777777" w:rsidR="00AC5FFC" w:rsidRPr="00AC5FFC" w:rsidRDefault="00AC5FFC" w:rsidP="00AC5FFC">
      <w:pPr>
        <w:numPr>
          <w:ilvl w:val="0"/>
          <w:numId w:val="7"/>
        </w:numPr>
        <w:shd w:val="clear" w:color="auto" w:fill="FFFFFF"/>
        <w:spacing w:after="0" w:line="240" w:lineRule="auto"/>
        <w:ind w:left="567"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Les personnes titulaires du bac pro ASSP : </w:t>
      </w:r>
      <w:hyperlink r:id="rId6" w:tgtFrame="_blank" w:history="1">
        <w:r w:rsidRPr="00AC5FFC">
          <w:rPr>
            <w:rFonts w:ascii="Roboto" w:eastAsia="Times New Roman" w:hAnsi="Roboto" w:cs="Segoe UI"/>
            <w:color w:val="0000FF"/>
            <w:kern w:val="0"/>
            <w:sz w:val="24"/>
            <w:szCs w:val="24"/>
            <w:u w:val="single"/>
            <w:lang w:eastAsia="fr-FR"/>
            <w14:ligatures w14:val="none"/>
          </w:rPr>
          <w:t>voir la fiche parcours</w:t>
        </w:r>
      </w:hyperlink>
    </w:p>
    <w:p w14:paraId="7C429FDC" w14:textId="77777777" w:rsidR="00AC5FFC" w:rsidRPr="00AC5FFC" w:rsidRDefault="00AC5FFC" w:rsidP="00AC5FFC">
      <w:pPr>
        <w:numPr>
          <w:ilvl w:val="0"/>
          <w:numId w:val="7"/>
        </w:numPr>
        <w:shd w:val="clear" w:color="auto" w:fill="FFFFFF"/>
        <w:spacing w:after="0" w:line="240" w:lineRule="auto"/>
        <w:ind w:left="567"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Les personnes titulaires du bac pro SAPAT : </w:t>
      </w:r>
      <w:hyperlink r:id="rId7" w:tgtFrame="_blank" w:history="1">
        <w:r w:rsidRPr="00AC5FFC">
          <w:rPr>
            <w:rFonts w:ascii="Roboto" w:eastAsia="Times New Roman" w:hAnsi="Roboto" w:cs="Segoe UI"/>
            <w:color w:val="0000FF"/>
            <w:kern w:val="0"/>
            <w:sz w:val="24"/>
            <w:szCs w:val="24"/>
            <w:u w:val="single"/>
            <w:lang w:eastAsia="fr-FR"/>
            <w14:ligatures w14:val="none"/>
          </w:rPr>
          <w:t>voir la fiche parcours</w:t>
        </w:r>
      </w:hyperlink>
    </w:p>
    <w:p w14:paraId="22FBA65F" w14:textId="77777777" w:rsidR="00AC5FFC" w:rsidRPr="00AC5FFC" w:rsidRDefault="00AC5FFC" w:rsidP="00AC5FFC">
      <w:pPr>
        <w:numPr>
          <w:ilvl w:val="0"/>
          <w:numId w:val="7"/>
        </w:numPr>
        <w:shd w:val="clear" w:color="auto" w:fill="FFFFFF"/>
        <w:spacing w:after="0" w:line="240" w:lineRule="auto"/>
        <w:ind w:left="567"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Les personnes titulaires du DEA : </w:t>
      </w:r>
      <w:hyperlink r:id="rId8" w:tgtFrame="_blank" w:history="1">
        <w:r w:rsidRPr="00AC5FFC">
          <w:rPr>
            <w:rFonts w:ascii="Roboto" w:eastAsia="Times New Roman" w:hAnsi="Roboto" w:cs="Segoe UI"/>
            <w:color w:val="0000FF"/>
            <w:kern w:val="0"/>
            <w:sz w:val="24"/>
            <w:szCs w:val="24"/>
            <w:u w:val="single"/>
            <w:lang w:eastAsia="fr-FR"/>
            <w14:ligatures w14:val="none"/>
          </w:rPr>
          <w:t>voir la fiche parcours</w:t>
        </w:r>
      </w:hyperlink>
    </w:p>
    <w:p w14:paraId="2B2A5046" w14:textId="77777777" w:rsidR="00AC5FFC" w:rsidRPr="00AC5FFC" w:rsidRDefault="00AC5FFC" w:rsidP="00AC5FFC">
      <w:pPr>
        <w:numPr>
          <w:ilvl w:val="0"/>
          <w:numId w:val="7"/>
        </w:numPr>
        <w:shd w:val="clear" w:color="auto" w:fill="FFFFFF"/>
        <w:spacing w:after="0" w:line="240" w:lineRule="auto"/>
        <w:ind w:left="567"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Les personnes titulaires du DEAS : </w:t>
      </w:r>
      <w:hyperlink r:id="rId9" w:tgtFrame="_blank" w:history="1">
        <w:r w:rsidRPr="00AC5FFC">
          <w:rPr>
            <w:rFonts w:ascii="Roboto" w:eastAsia="Times New Roman" w:hAnsi="Roboto" w:cs="Segoe UI"/>
            <w:color w:val="0000FF"/>
            <w:kern w:val="0"/>
            <w:sz w:val="24"/>
            <w:szCs w:val="24"/>
            <w:u w:val="single"/>
            <w:lang w:eastAsia="fr-FR"/>
            <w14:ligatures w14:val="none"/>
          </w:rPr>
          <w:t>voir la fiche parcours</w:t>
        </w:r>
      </w:hyperlink>
    </w:p>
    <w:p w14:paraId="11564508" w14:textId="77777777" w:rsidR="00AC5FFC" w:rsidRPr="00AC5FFC" w:rsidRDefault="00AC5FFC" w:rsidP="00AC5FFC">
      <w:pPr>
        <w:numPr>
          <w:ilvl w:val="0"/>
          <w:numId w:val="7"/>
        </w:numPr>
        <w:shd w:val="clear" w:color="auto" w:fill="FFFFFF"/>
        <w:spacing w:after="0" w:line="240" w:lineRule="auto"/>
        <w:ind w:left="567"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Les personnes titulaires du DEAES : </w:t>
      </w:r>
      <w:hyperlink r:id="rId10" w:tgtFrame="_blank" w:history="1">
        <w:r w:rsidRPr="00AC5FFC">
          <w:rPr>
            <w:rFonts w:ascii="Roboto" w:eastAsia="Times New Roman" w:hAnsi="Roboto" w:cs="Segoe UI"/>
            <w:color w:val="0000FF"/>
            <w:kern w:val="0"/>
            <w:sz w:val="24"/>
            <w:szCs w:val="24"/>
            <w:u w:val="single"/>
            <w:lang w:eastAsia="fr-FR"/>
            <w14:ligatures w14:val="none"/>
          </w:rPr>
          <w:t>voir la fiche parcours</w:t>
        </w:r>
      </w:hyperlink>
    </w:p>
    <w:p w14:paraId="35A2EED7" w14:textId="77777777" w:rsidR="00AC5FFC" w:rsidRPr="00AC5FFC" w:rsidRDefault="00AC5FFC" w:rsidP="00AC5FFC">
      <w:pPr>
        <w:numPr>
          <w:ilvl w:val="0"/>
          <w:numId w:val="7"/>
        </w:numPr>
        <w:shd w:val="clear" w:color="auto" w:fill="FFFFFF"/>
        <w:spacing w:after="0" w:line="240" w:lineRule="auto"/>
        <w:ind w:left="567"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Les personnes titulaires du Titre d’ADVF : </w:t>
      </w:r>
      <w:hyperlink r:id="rId11" w:tgtFrame="_blank" w:history="1">
        <w:r w:rsidRPr="00AC5FFC">
          <w:rPr>
            <w:rFonts w:ascii="Roboto" w:eastAsia="Times New Roman" w:hAnsi="Roboto" w:cs="Segoe UI"/>
            <w:color w:val="0000FF"/>
            <w:kern w:val="0"/>
            <w:sz w:val="24"/>
            <w:szCs w:val="24"/>
            <w:u w:val="single"/>
            <w:lang w:eastAsia="fr-FR"/>
            <w14:ligatures w14:val="none"/>
          </w:rPr>
          <w:t>voir la fiche parcours</w:t>
        </w:r>
      </w:hyperlink>
    </w:p>
    <w:p w14:paraId="46B18B04" w14:textId="77777777" w:rsidR="00AC5FFC" w:rsidRPr="00AC5FFC" w:rsidRDefault="00AC5FFC" w:rsidP="00AC5FFC">
      <w:pPr>
        <w:numPr>
          <w:ilvl w:val="0"/>
          <w:numId w:val="7"/>
        </w:numPr>
        <w:shd w:val="clear" w:color="auto" w:fill="FFFFFF"/>
        <w:spacing w:after="0" w:line="240" w:lineRule="auto"/>
        <w:ind w:left="567"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 xml:space="preserve">Les personnes titulaires du Titre </w:t>
      </w:r>
      <w:proofErr w:type="gramStart"/>
      <w:r w:rsidRPr="00AC5FFC">
        <w:rPr>
          <w:rFonts w:ascii="Roboto" w:eastAsia="Times New Roman" w:hAnsi="Roboto" w:cs="Segoe UI"/>
          <w:color w:val="000000"/>
          <w:kern w:val="0"/>
          <w:sz w:val="24"/>
          <w:szCs w:val="24"/>
          <w:lang w:eastAsia="fr-FR"/>
          <w14:ligatures w14:val="none"/>
        </w:rPr>
        <w:t>ASMS:</w:t>
      </w:r>
      <w:proofErr w:type="gramEnd"/>
      <w:r w:rsidRPr="00AC5FFC">
        <w:rPr>
          <w:rFonts w:ascii="Roboto" w:eastAsia="Times New Roman" w:hAnsi="Roboto" w:cs="Segoe UI"/>
          <w:color w:val="000000"/>
          <w:kern w:val="0"/>
          <w:sz w:val="24"/>
          <w:szCs w:val="24"/>
          <w:lang w:eastAsia="fr-FR"/>
          <w14:ligatures w14:val="none"/>
        </w:rPr>
        <w:t> </w:t>
      </w:r>
      <w:hyperlink r:id="rId12" w:tgtFrame="_blank" w:history="1">
        <w:r w:rsidRPr="00AC5FFC">
          <w:rPr>
            <w:rFonts w:ascii="Roboto" w:eastAsia="Times New Roman" w:hAnsi="Roboto" w:cs="Segoe UI"/>
            <w:color w:val="0000FF"/>
            <w:kern w:val="0"/>
            <w:sz w:val="24"/>
            <w:szCs w:val="24"/>
            <w:u w:val="single"/>
            <w:lang w:eastAsia="fr-FR"/>
            <w14:ligatures w14:val="none"/>
          </w:rPr>
          <w:t>voir la fiche parcours</w:t>
        </w:r>
      </w:hyperlink>
    </w:p>
    <w:p w14:paraId="242EFB49" w14:textId="77777777" w:rsidR="00AC5FFC" w:rsidRPr="00AC5FFC" w:rsidRDefault="00AC5FFC" w:rsidP="00AC5FFC">
      <w:pPr>
        <w:numPr>
          <w:ilvl w:val="0"/>
          <w:numId w:val="7"/>
        </w:numPr>
        <w:shd w:val="clear" w:color="auto" w:fill="FFFFFF"/>
        <w:spacing w:after="0" w:line="240" w:lineRule="auto"/>
        <w:ind w:left="567"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 xml:space="preserve">Les personnes titulaires du Diplôme </w:t>
      </w:r>
      <w:proofErr w:type="gramStart"/>
      <w:r w:rsidRPr="00AC5FFC">
        <w:rPr>
          <w:rFonts w:ascii="Roboto" w:eastAsia="Times New Roman" w:hAnsi="Roboto" w:cs="Segoe UI"/>
          <w:color w:val="000000"/>
          <w:kern w:val="0"/>
          <w:sz w:val="24"/>
          <w:szCs w:val="24"/>
          <w:lang w:eastAsia="fr-FR"/>
          <w14:ligatures w14:val="none"/>
        </w:rPr>
        <w:t>ARM:</w:t>
      </w:r>
      <w:proofErr w:type="gramEnd"/>
      <w:r w:rsidRPr="00AC5FFC">
        <w:rPr>
          <w:rFonts w:ascii="Roboto" w:eastAsia="Times New Roman" w:hAnsi="Roboto" w:cs="Segoe UI"/>
          <w:color w:val="000000"/>
          <w:kern w:val="0"/>
          <w:sz w:val="24"/>
          <w:szCs w:val="24"/>
          <w:lang w:eastAsia="fr-FR"/>
          <w14:ligatures w14:val="none"/>
        </w:rPr>
        <w:t> </w:t>
      </w:r>
      <w:hyperlink r:id="rId13" w:tgtFrame="_blank" w:history="1">
        <w:r w:rsidRPr="00AC5FFC">
          <w:rPr>
            <w:rFonts w:ascii="Roboto" w:eastAsia="Times New Roman" w:hAnsi="Roboto" w:cs="Segoe UI"/>
            <w:color w:val="0000FF"/>
            <w:kern w:val="0"/>
            <w:sz w:val="24"/>
            <w:szCs w:val="24"/>
            <w:u w:val="single"/>
            <w:lang w:eastAsia="fr-FR"/>
            <w14:ligatures w14:val="none"/>
          </w:rPr>
          <w:t>voir la fiche parcours</w:t>
        </w:r>
      </w:hyperlink>
    </w:p>
    <w:p w14:paraId="396AE966" w14:textId="77777777" w:rsidR="00AC5FFC" w:rsidRPr="00AC5FFC" w:rsidRDefault="00AC5FFC" w:rsidP="00AC5FFC">
      <w:pPr>
        <w:numPr>
          <w:ilvl w:val="0"/>
          <w:numId w:val="7"/>
        </w:numPr>
        <w:shd w:val="clear" w:color="auto" w:fill="FFFFFF"/>
        <w:spacing w:after="0" w:line="240" w:lineRule="auto"/>
        <w:ind w:left="567"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 xml:space="preserve">Les personnes titulaires du CAP accompagnant Éducatif Petite </w:t>
      </w:r>
      <w:proofErr w:type="gramStart"/>
      <w:r w:rsidRPr="00AC5FFC">
        <w:rPr>
          <w:rFonts w:ascii="Roboto" w:eastAsia="Times New Roman" w:hAnsi="Roboto" w:cs="Segoe UI"/>
          <w:color w:val="000000"/>
          <w:kern w:val="0"/>
          <w:sz w:val="24"/>
          <w:szCs w:val="24"/>
          <w:lang w:eastAsia="fr-FR"/>
          <w14:ligatures w14:val="none"/>
        </w:rPr>
        <w:t>Enfance:</w:t>
      </w:r>
      <w:proofErr w:type="gramEnd"/>
      <w:r w:rsidRPr="00AC5FFC">
        <w:rPr>
          <w:rFonts w:ascii="Roboto" w:eastAsia="Times New Roman" w:hAnsi="Roboto" w:cs="Segoe UI"/>
          <w:color w:val="000000"/>
          <w:kern w:val="0"/>
          <w:sz w:val="24"/>
          <w:szCs w:val="24"/>
          <w:lang w:eastAsia="fr-FR"/>
          <w14:ligatures w14:val="none"/>
        </w:rPr>
        <w:t> </w:t>
      </w:r>
      <w:hyperlink r:id="rId14" w:tgtFrame="_blank" w:history="1">
        <w:r w:rsidRPr="00AC5FFC">
          <w:rPr>
            <w:rFonts w:ascii="Roboto" w:eastAsia="Times New Roman" w:hAnsi="Roboto" w:cs="Segoe UI"/>
            <w:color w:val="0000FF"/>
            <w:kern w:val="0"/>
            <w:sz w:val="24"/>
            <w:szCs w:val="24"/>
            <w:u w:val="single"/>
            <w:lang w:eastAsia="fr-FR"/>
            <w14:ligatures w14:val="none"/>
          </w:rPr>
          <w:t>voir la fiche parcours</w:t>
        </w:r>
      </w:hyperlink>
    </w:p>
    <w:p w14:paraId="608F57D4" w14:textId="77777777" w:rsidR="00AC5FFC" w:rsidRDefault="00AC5FFC" w:rsidP="00AC5FFC">
      <w:pPr>
        <w:shd w:val="clear" w:color="auto" w:fill="FFFFFF"/>
        <w:spacing w:after="300" w:line="312" w:lineRule="atLeast"/>
        <w:ind w:left="567" w:right="2268"/>
        <w:textAlignment w:val="baseline"/>
        <w:outlineLvl w:val="1"/>
        <w:rPr>
          <w:rFonts w:ascii="Roboto" w:eastAsia="Times New Roman" w:hAnsi="Roboto" w:cs="Segoe UI"/>
          <w:b/>
          <w:bCs/>
          <w:i/>
          <w:iCs/>
          <w:color w:val="000000"/>
          <w:kern w:val="0"/>
          <w:sz w:val="36"/>
          <w:szCs w:val="36"/>
          <w:lang w:eastAsia="fr-FR"/>
          <w14:ligatures w14:val="none"/>
        </w:rPr>
      </w:pPr>
    </w:p>
    <w:p w14:paraId="3403128C" w14:textId="77777777" w:rsidR="001F5522" w:rsidRDefault="001F5522" w:rsidP="00AC5FFC">
      <w:pPr>
        <w:shd w:val="clear" w:color="auto" w:fill="FFFFFF"/>
        <w:spacing w:after="300" w:line="312" w:lineRule="atLeast"/>
        <w:ind w:left="567" w:right="2268"/>
        <w:textAlignment w:val="baseline"/>
        <w:outlineLvl w:val="1"/>
        <w:rPr>
          <w:rFonts w:ascii="Roboto" w:eastAsia="Times New Roman" w:hAnsi="Roboto" w:cs="Segoe UI"/>
          <w:b/>
          <w:bCs/>
          <w:i/>
          <w:iCs/>
          <w:color w:val="000000"/>
          <w:kern w:val="0"/>
          <w:sz w:val="36"/>
          <w:szCs w:val="36"/>
          <w:lang w:eastAsia="fr-FR"/>
          <w14:ligatures w14:val="none"/>
        </w:rPr>
      </w:pPr>
    </w:p>
    <w:p w14:paraId="4309531B" w14:textId="77777777" w:rsidR="001F5522" w:rsidRPr="000D1D03" w:rsidRDefault="001F5522" w:rsidP="00E53344">
      <w:pPr>
        <w:shd w:val="clear" w:color="auto" w:fill="FFFFFF"/>
        <w:spacing w:after="300" w:line="312" w:lineRule="atLeast"/>
        <w:ind w:right="2268"/>
        <w:textAlignment w:val="baseline"/>
        <w:outlineLvl w:val="1"/>
        <w:rPr>
          <w:rFonts w:ascii="Roboto" w:eastAsia="Times New Roman" w:hAnsi="Roboto" w:cs="Segoe UI"/>
          <w:b/>
          <w:bCs/>
          <w:i/>
          <w:iCs/>
          <w:color w:val="000000"/>
          <w:kern w:val="0"/>
          <w:sz w:val="36"/>
          <w:szCs w:val="36"/>
          <w:lang w:eastAsia="fr-FR"/>
          <w14:ligatures w14:val="none"/>
        </w:rPr>
      </w:pPr>
    </w:p>
    <w:p w14:paraId="1E254087" w14:textId="77777777" w:rsidR="00913A00" w:rsidRDefault="00913A00" w:rsidP="00AC5FFC">
      <w:pPr>
        <w:shd w:val="clear" w:color="auto" w:fill="FFFFFF"/>
        <w:spacing w:after="300" w:line="312" w:lineRule="atLeast"/>
        <w:ind w:left="567" w:right="2268"/>
        <w:textAlignment w:val="baseline"/>
        <w:outlineLvl w:val="1"/>
        <w:rPr>
          <w:rFonts w:ascii="Roboto" w:eastAsia="Times New Roman" w:hAnsi="Roboto" w:cs="Segoe UI"/>
          <w:b/>
          <w:bCs/>
          <w:color w:val="000000"/>
          <w:kern w:val="0"/>
          <w:sz w:val="36"/>
          <w:szCs w:val="36"/>
          <w:lang w:eastAsia="fr-FR"/>
          <w14:ligatures w14:val="none"/>
        </w:rPr>
      </w:pPr>
    </w:p>
    <w:p w14:paraId="5588CBA4" w14:textId="162935F1" w:rsidR="00AC5FFC" w:rsidRPr="00AC5FFC" w:rsidRDefault="001F5522" w:rsidP="00AC5FFC">
      <w:pPr>
        <w:shd w:val="clear" w:color="auto" w:fill="FFFFFF"/>
        <w:spacing w:after="300" w:line="312" w:lineRule="atLeast"/>
        <w:ind w:left="567" w:right="2268"/>
        <w:textAlignment w:val="baseline"/>
        <w:outlineLvl w:val="1"/>
        <w:rPr>
          <w:rFonts w:ascii="Roboto" w:eastAsia="Times New Roman" w:hAnsi="Roboto" w:cs="Segoe UI"/>
          <w:b/>
          <w:bCs/>
          <w:color w:val="000000"/>
          <w:kern w:val="0"/>
          <w:sz w:val="36"/>
          <w:szCs w:val="36"/>
          <w:lang w:eastAsia="fr-FR"/>
          <w14:ligatures w14:val="none"/>
        </w:rPr>
      </w:pPr>
      <w:r>
        <w:rPr>
          <w:rFonts w:ascii="Roboto" w:eastAsia="Times New Roman" w:hAnsi="Roboto" w:cs="Segoe UI"/>
          <w:b/>
          <w:bCs/>
          <w:color w:val="000000"/>
          <w:kern w:val="0"/>
          <w:sz w:val="36"/>
          <w:szCs w:val="36"/>
          <w:lang w:eastAsia="fr-FR"/>
          <w14:ligatures w14:val="none"/>
        </w:rPr>
        <w:lastRenderedPageBreak/>
        <w:t xml:space="preserve">Formation par l’Apprentissage </w:t>
      </w:r>
    </w:p>
    <w:p w14:paraId="33BE5ACB" w14:textId="77777777" w:rsidR="001F5522" w:rsidRPr="00AC5FFC" w:rsidRDefault="001F5522" w:rsidP="001F5522">
      <w:pPr>
        <w:shd w:val="clear" w:color="auto" w:fill="FFFFFF"/>
        <w:spacing w:after="0" w:line="240" w:lineRule="auto"/>
        <w:ind w:left="567"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L’apprenti(e) doit être âgé(e) de 17 à 29 ans à l’entrée en formation.</w:t>
      </w:r>
    </w:p>
    <w:p w14:paraId="3317D11F" w14:textId="77777777" w:rsidR="001F5522" w:rsidRDefault="001F5522" w:rsidP="001F5522">
      <w:pPr>
        <w:shd w:val="clear" w:color="auto" w:fill="FFFFFF"/>
        <w:spacing w:after="0" w:line="240" w:lineRule="auto"/>
        <w:ind w:left="567" w:right="2268"/>
        <w:textAlignment w:val="baseline"/>
        <w:rPr>
          <w:rFonts w:ascii="Roboto" w:eastAsia="Times New Roman" w:hAnsi="Roboto" w:cs="Segoe UI"/>
          <w:b/>
          <w:bCs/>
          <w:color w:val="000000"/>
          <w:kern w:val="0"/>
          <w:sz w:val="24"/>
          <w:szCs w:val="24"/>
          <w:lang w:eastAsia="fr-FR"/>
          <w14:ligatures w14:val="none"/>
        </w:rPr>
      </w:pPr>
    </w:p>
    <w:p w14:paraId="34FE9DB1" w14:textId="775E3D56" w:rsidR="001F5522" w:rsidRPr="00AC5FFC" w:rsidRDefault="00AC5FFC" w:rsidP="00E53344">
      <w:pPr>
        <w:shd w:val="clear" w:color="auto" w:fill="FFFFFF"/>
        <w:spacing w:after="0" w:line="240" w:lineRule="auto"/>
        <w:ind w:left="567" w:right="2268"/>
        <w:textAlignment w:val="baseline"/>
        <w:rPr>
          <w:rFonts w:ascii="Roboto" w:eastAsia="Times New Roman" w:hAnsi="Roboto" w:cs="Segoe UI"/>
          <w:b/>
          <w:bCs/>
          <w:color w:val="4472C4" w:themeColor="accent1"/>
          <w:kern w:val="0"/>
          <w:sz w:val="27"/>
          <w:szCs w:val="27"/>
          <w:lang w:eastAsia="fr-FR"/>
          <w14:ligatures w14:val="none"/>
        </w:rPr>
      </w:pPr>
      <w:r w:rsidRPr="00AC5FFC">
        <w:rPr>
          <w:rFonts w:ascii="Roboto" w:eastAsia="Times New Roman" w:hAnsi="Roboto" w:cs="Segoe UI"/>
          <w:b/>
          <w:bCs/>
          <w:color w:val="4472C4" w:themeColor="accent1"/>
          <w:kern w:val="0"/>
          <w:sz w:val="27"/>
          <w:szCs w:val="27"/>
          <w:lang w:eastAsia="fr-FR"/>
          <w14:ligatures w14:val="none"/>
        </w:rPr>
        <w:t>Formation gratuite et rémunérée</w:t>
      </w:r>
    </w:p>
    <w:p w14:paraId="5EF810B4" w14:textId="57C613C4" w:rsidR="00AC5FFC" w:rsidRDefault="00AC5FFC" w:rsidP="001F5522">
      <w:pPr>
        <w:shd w:val="clear" w:color="auto" w:fill="FFFFFF"/>
        <w:spacing w:after="0" w:line="240" w:lineRule="auto"/>
        <w:ind w:left="567"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L’apprenti(e) est un salarié à part entière bénéficiant d’un contrat de travail répondant aux mêmes règles qu’un CDD. L’apprenti(e) sera rémunéré(e) pendant la durée de la formation entre 41% et 61% du SMIC</w:t>
      </w:r>
    </w:p>
    <w:p w14:paraId="11A654D3" w14:textId="77777777" w:rsidR="001F5522" w:rsidRPr="001F5522" w:rsidRDefault="001F5522" w:rsidP="001F5522">
      <w:pPr>
        <w:shd w:val="clear" w:color="auto" w:fill="FFFFFF"/>
        <w:spacing w:after="0" w:line="240" w:lineRule="auto"/>
        <w:ind w:left="567" w:right="2268"/>
        <w:textAlignment w:val="baseline"/>
        <w:rPr>
          <w:rFonts w:ascii="Roboto" w:eastAsia="Times New Roman" w:hAnsi="Roboto" w:cs="Segoe UI"/>
          <w:color w:val="000000"/>
          <w:kern w:val="0"/>
          <w:sz w:val="24"/>
          <w:szCs w:val="24"/>
          <w:lang w:eastAsia="fr-FR"/>
          <w14:ligatures w14:val="none"/>
        </w:rPr>
      </w:pPr>
    </w:p>
    <w:p w14:paraId="41FDF83D" w14:textId="77777777" w:rsidR="00E53344" w:rsidRDefault="00AC5FFC" w:rsidP="00E53344">
      <w:pPr>
        <w:shd w:val="clear" w:color="auto" w:fill="FFFFFF"/>
        <w:spacing w:after="0" w:line="240" w:lineRule="auto"/>
        <w:ind w:left="567" w:right="2268"/>
        <w:textAlignment w:val="baseline"/>
        <w:rPr>
          <w:rFonts w:ascii="Roboto" w:eastAsia="Times New Roman" w:hAnsi="Roboto" w:cs="Segoe UI"/>
          <w:color w:val="356BA3"/>
          <w:kern w:val="0"/>
          <w:sz w:val="24"/>
          <w:szCs w:val="24"/>
          <w:lang w:eastAsia="fr-FR"/>
          <w14:ligatures w14:val="none"/>
        </w:rPr>
      </w:pPr>
      <w:r w:rsidRPr="00AC5FFC">
        <w:rPr>
          <w:rFonts w:ascii="Roboto" w:eastAsia="Times New Roman" w:hAnsi="Roboto" w:cs="Segoe UI"/>
          <w:b/>
          <w:bCs/>
          <w:color w:val="356BA3"/>
          <w:kern w:val="0"/>
          <w:sz w:val="27"/>
          <w:szCs w:val="27"/>
          <w:lang w:eastAsia="fr-FR"/>
          <w14:ligatures w14:val="none"/>
        </w:rPr>
        <w:t>Durée maximale</w:t>
      </w:r>
      <w:r w:rsidRPr="00AC5FFC">
        <w:rPr>
          <w:rFonts w:ascii="Roboto" w:eastAsia="Times New Roman" w:hAnsi="Roboto" w:cs="Segoe UI"/>
          <w:color w:val="356BA3"/>
          <w:kern w:val="0"/>
          <w:sz w:val="24"/>
          <w:szCs w:val="24"/>
          <w:lang w:eastAsia="fr-FR"/>
          <w14:ligatures w14:val="none"/>
        </w:rPr>
        <w:t> </w:t>
      </w:r>
    </w:p>
    <w:p w14:paraId="7BF92765" w14:textId="1B12F998" w:rsidR="00AC5FFC" w:rsidRDefault="00AC5FFC" w:rsidP="00E53344">
      <w:pPr>
        <w:shd w:val="clear" w:color="auto" w:fill="FFFFFF"/>
        <w:spacing w:after="0" w:line="240" w:lineRule="auto"/>
        <w:ind w:left="567"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 xml:space="preserve">18 mois en cursus complet (moins en cursus partiel selon le titre, </w:t>
      </w:r>
      <w:proofErr w:type="spellStart"/>
      <w:r w:rsidRPr="00AC5FFC">
        <w:rPr>
          <w:rFonts w:ascii="Roboto" w:eastAsia="Times New Roman" w:hAnsi="Roboto" w:cs="Segoe UI"/>
          <w:color w:val="000000"/>
          <w:kern w:val="0"/>
          <w:sz w:val="24"/>
          <w:szCs w:val="24"/>
          <w:lang w:eastAsia="fr-FR"/>
          <w14:ligatures w14:val="none"/>
        </w:rPr>
        <w:t>cf</w:t>
      </w:r>
      <w:proofErr w:type="spellEnd"/>
      <w:r w:rsidRPr="00AC5FFC">
        <w:rPr>
          <w:rFonts w:ascii="Roboto" w:eastAsia="Times New Roman" w:hAnsi="Roboto" w:cs="Segoe UI"/>
          <w:color w:val="000000"/>
          <w:kern w:val="0"/>
          <w:sz w:val="24"/>
          <w:szCs w:val="24"/>
          <w:lang w:eastAsia="fr-FR"/>
          <w14:ligatures w14:val="none"/>
        </w:rPr>
        <w:t xml:space="preserve"> équivalences plus haut)</w:t>
      </w:r>
      <w:r w:rsidR="001F5522">
        <w:rPr>
          <w:rFonts w:ascii="Roboto" w:eastAsia="Times New Roman" w:hAnsi="Roboto" w:cs="Segoe UI"/>
          <w:color w:val="000000"/>
          <w:kern w:val="0"/>
          <w:sz w:val="24"/>
          <w:szCs w:val="24"/>
          <w:lang w:eastAsia="fr-FR"/>
          <w14:ligatures w14:val="none"/>
        </w:rPr>
        <w:t>.</w:t>
      </w:r>
    </w:p>
    <w:p w14:paraId="5C8A6EC5" w14:textId="77777777" w:rsidR="00E53344" w:rsidRPr="00AC5FFC" w:rsidRDefault="00E53344" w:rsidP="00E53344">
      <w:pPr>
        <w:shd w:val="clear" w:color="auto" w:fill="FFFFFF"/>
        <w:spacing w:after="0" w:line="240" w:lineRule="auto"/>
        <w:ind w:left="567" w:right="2268"/>
        <w:textAlignment w:val="baseline"/>
        <w:rPr>
          <w:rFonts w:ascii="Roboto" w:eastAsia="Times New Roman" w:hAnsi="Roboto" w:cs="Segoe UI"/>
          <w:color w:val="356BA3"/>
          <w:kern w:val="0"/>
          <w:sz w:val="24"/>
          <w:szCs w:val="24"/>
          <w:lang w:eastAsia="fr-FR"/>
          <w14:ligatures w14:val="none"/>
        </w:rPr>
      </w:pPr>
    </w:p>
    <w:p w14:paraId="6317B131" w14:textId="77777777" w:rsidR="00E53344" w:rsidRDefault="00AC5FFC" w:rsidP="00E53344">
      <w:pPr>
        <w:shd w:val="clear" w:color="auto" w:fill="FFFFFF"/>
        <w:spacing w:after="0" w:line="240" w:lineRule="auto"/>
        <w:ind w:left="567" w:right="2268"/>
        <w:textAlignment w:val="baseline"/>
        <w:rPr>
          <w:rFonts w:ascii="Roboto" w:eastAsia="Times New Roman" w:hAnsi="Roboto" w:cs="Segoe UI"/>
          <w:color w:val="000000"/>
          <w:kern w:val="0"/>
          <w:sz w:val="27"/>
          <w:szCs w:val="27"/>
          <w:lang w:eastAsia="fr-FR"/>
          <w14:ligatures w14:val="none"/>
        </w:rPr>
      </w:pPr>
      <w:r w:rsidRPr="00AC5FFC">
        <w:rPr>
          <w:rFonts w:ascii="Roboto" w:eastAsia="Times New Roman" w:hAnsi="Roboto" w:cs="Segoe UI"/>
          <w:b/>
          <w:bCs/>
          <w:color w:val="356BA3"/>
          <w:kern w:val="0"/>
          <w:sz w:val="27"/>
          <w:szCs w:val="27"/>
          <w:lang w:eastAsia="fr-FR"/>
          <w14:ligatures w14:val="none"/>
        </w:rPr>
        <w:t>Organisation de la formation</w:t>
      </w:r>
    </w:p>
    <w:p w14:paraId="6F53CF89" w14:textId="0B55512C" w:rsidR="001F5522" w:rsidRDefault="00AC5FFC" w:rsidP="00E53344">
      <w:pPr>
        <w:shd w:val="clear" w:color="auto" w:fill="FFFFFF"/>
        <w:spacing w:after="0" w:line="240" w:lineRule="auto"/>
        <w:ind w:left="567"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Alternance entre plusieurs périodes d’activité professionnelle réalisée hors temps de formation chez l’employeur et des périodes de formation à l’institut et en milieu professionnel</w:t>
      </w:r>
      <w:r w:rsidR="001F5522">
        <w:rPr>
          <w:rFonts w:ascii="Roboto" w:eastAsia="Times New Roman" w:hAnsi="Roboto" w:cs="Segoe UI"/>
          <w:color w:val="000000"/>
          <w:kern w:val="0"/>
          <w:sz w:val="24"/>
          <w:szCs w:val="24"/>
          <w:lang w:eastAsia="fr-FR"/>
          <w14:ligatures w14:val="none"/>
        </w:rPr>
        <w:t xml:space="preserve"> </w:t>
      </w:r>
      <w:r w:rsidR="001F5522" w:rsidRPr="00AC5FFC">
        <w:rPr>
          <w:rFonts w:ascii="Roboto" w:eastAsia="Times New Roman" w:hAnsi="Roboto" w:cs="Segoe UI"/>
          <w:color w:val="000000"/>
          <w:kern w:val="0"/>
          <w:sz w:val="24"/>
          <w:szCs w:val="24"/>
          <w:lang w:eastAsia="fr-FR"/>
          <w14:ligatures w14:val="none"/>
        </w:rPr>
        <w:t>qui est dans 99% des cas un crèche publique ou privée</w:t>
      </w:r>
      <w:r w:rsidR="001F5522">
        <w:rPr>
          <w:rFonts w:ascii="Roboto" w:eastAsia="Times New Roman" w:hAnsi="Roboto" w:cs="Segoe UI"/>
          <w:color w:val="000000"/>
          <w:kern w:val="0"/>
          <w:sz w:val="24"/>
          <w:szCs w:val="24"/>
          <w:lang w:eastAsia="fr-FR"/>
          <w14:ligatures w14:val="none"/>
        </w:rPr>
        <w:t>.</w:t>
      </w:r>
    </w:p>
    <w:p w14:paraId="0C594D26" w14:textId="77777777" w:rsidR="00E53344" w:rsidRDefault="00E53344" w:rsidP="00E53344">
      <w:pPr>
        <w:shd w:val="clear" w:color="auto" w:fill="FFFFFF"/>
        <w:spacing w:after="0" w:line="240" w:lineRule="auto"/>
        <w:ind w:left="567" w:right="2268"/>
        <w:textAlignment w:val="baseline"/>
        <w:rPr>
          <w:rFonts w:ascii="Roboto" w:eastAsia="Times New Roman" w:hAnsi="Roboto" w:cs="Segoe UI"/>
          <w:color w:val="000000"/>
          <w:kern w:val="0"/>
          <w:sz w:val="24"/>
          <w:szCs w:val="24"/>
          <w:lang w:eastAsia="fr-FR"/>
          <w14:ligatures w14:val="none"/>
        </w:rPr>
      </w:pPr>
    </w:p>
    <w:p w14:paraId="14AEAB3A" w14:textId="25D39323" w:rsidR="00AC5FFC" w:rsidRPr="00AC5FFC" w:rsidRDefault="00E53344" w:rsidP="00E53344">
      <w:pPr>
        <w:shd w:val="clear" w:color="auto" w:fill="FFFFFF"/>
        <w:spacing w:after="0" w:line="240" w:lineRule="auto"/>
        <w:ind w:left="567" w:right="2268"/>
        <w:textAlignment w:val="baseline"/>
        <w:rPr>
          <w:rFonts w:ascii="Roboto" w:eastAsia="Times New Roman" w:hAnsi="Roboto" w:cs="Segoe UI"/>
          <w:b/>
          <w:bCs/>
          <w:color w:val="4472C4" w:themeColor="accent1"/>
          <w:kern w:val="0"/>
          <w:sz w:val="27"/>
          <w:szCs w:val="27"/>
          <w:lang w:eastAsia="fr-FR"/>
          <w14:ligatures w14:val="none"/>
        </w:rPr>
      </w:pPr>
      <w:r w:rsidRPr="00E53344">
        <w:rPr>
          <w:rFonts w:ascii="Roboto" w:eastAsia="Times New Roman" w:hAnsi="Roboto" w:cs="Segoe UI"/>
          <w:b/>
          <w:bCs/>
          <w:color w:val="4472C4" w:themeColor="accent1"/>
          <w:kern w:val="0"/>
          <w:sz w:val="27"/>
          <w:szCs w:val="27"/>
          <w:lang w:eastAsia="fr-FR"/>
          <w14:ligatures w14:val="none"/>
        </w:rPr>
        <w:t>CFA FORMASUP PARIS IDF</w:t>
      </w:r>
    </w:p>
    <w:p w14:paraId="0BEB810A" w14:textId="6984C702" w:rsidR="00AC5FFC" w:rsidRPr="00AC5FFC" w:rsidRDefault="00AC5FFC" w:rsidP="00AC5FFC">
      <w:pPr>
        <w:shd w:val="clear" w:color="auto" w:fill="FFFFFF"/>
        <w:spacing w:after="384" w:line="240" w:lineRule="auto"/>
        <w:ind w:left="567"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b/>
          <w:bCs/>
          <w:color w:val="000000"/>
          <w:kern w:val="0"/>
          <w:sz w:val="24"/>
          <w:szCs w:val="24"/>
          <w:lang w:eastAsia="fr-FR"/>
          <w14:ligatures w14:val="none"/>
        </w:rPr>
        <w:t>Notre partenaire sur le dispositif en apprentissage est le </w:t>
      </w:r>
      <w:r w:rsidRPr="00AC5FFC">
        <w:rPr>
          <w:rFonts w:ascii="Roboto" w:eastAsia="Times New Roman" w:hAnsi="Roboto" w:cs="Segoe UI"/>
          <w:b/>
          <w:bCs/>
          <w:color w:val="000000"/>
          <w:kern w:val="0"/>
          <w:sz w:val="38"/>
          <w:szCs w:val="38"/>
          <w:lang w:eastAsia="fr-FR"/>
          <w14:ligatures w14:val="none"/>
        </w:rPr>
        <w:t>CFA FO</w:t>
      </w:r>
      <w:r w:rsidR="00E53344">
        <w:rPr>
          <w:rFonts w:ascii="Roboto" w:eastAsia="Times New Roman" w:hAnsi="Roboto" w:cs="Segoe UI"/>
          <w:b/>
          <w:bCs/>
          <w:color w:val="000000"/>
          <w:kern w:val="0"/>
          <w:sz w:val="38"/>
          <w:szCs w:val="38"/>
          <w:lang w:eastAsia="fr-FR"/>
          <w14:ligatures w14:val="none"/>
        </w:rPr>
        <w:t>R</w:t>
      </w:r>
      <w:r w:rsidRPr="00AC5FFC">
        <w:rPr>
          <w:rFonts w:ascii="Roboto" w:eastAsia="Times New Roman" w:hAnsi="Roboto" w:cs="Segoe UI"/>
          <w:b/>
          <w:bCs/>
          <w:color w:val="000000"/>
          <w:kern w:val="0"/>
          <w:sz w:val="38"/>
          <w:szCs w:val="38"/>
          <w:lang w:eastAsia="fr-FR"/>
          <w14:ligatures w14:val="none"/>
        </w:rPr>
        <w:t>MASUP PARIS IDF </w:t>
      </w:r>
      <w:hyperlink r:id="rId15" w:tgtFrame="_blank" w:history="1">
        <w:r w:rsidRPr="00AC5FFC">
          <w:rPr>
            <w:rFonts w:ascii="Roboto" w:eastAsia="Times New Roman" w:hAnsi="Roboto" w:cs="Segoe UI"/>
            <w:b/>
            <w:bCs/>
            <w:color w:val="0000FF"/>
            <w:kern w:val="0"/>
            <w:sz w:val="38"/>
            <w:szCs w:val="38"/>
            <w:u w:val="single"/>
            <w:lang w:eastAsia="fr-FR"/>
            <w14:ligatures w14:val="none"/>
          </w:rPr>
          <w:t>www.formasup-paris.com</w:t>
        </w:r>
      </w:hyperlink>
      <w:r w:rsidRPr="00AC5FFC">
        <w:rPr>
          <w:rFonts w:ascii="Roboto" w:eastAsia="Times New Roman" w:hAnsi="Roboto" w:cs="Segoe UI"/>
          <w:b/>
          <w:bCs/>
          <w:color w:val="000000"/>
          <w:kern w:val="0"/>
          <w:sz w:val="24"/>
          <w:szCs w:val="24"/>
          <w:lang w:eastAsia="fr-FR"/>
          <w14:ligatures w14:val="none"/>
        </w:rPr>
        <w:t>, qui met l’élève en relation avec son réseau d’employeurs après l’admission en formation. L’élève dispose alors de 3 mois, après la rentrée, pour trouver un employeur.</w:t>
      </w:r>
    </w:p>
    <w:p w14:paraId="64C217DD" w14:textId="77777777" w:rsidR="00AC5FFC" w:rsidRPr="00AC5FFC" w:rsidRDefault="00AC5FFC" w:rsidP="00E53344">
      <w:pPr>
        <w:shd w:val="clear" w:color="auto" w:fill="FFFFFF"/>
        <w:spacing w:after="0" w:line="240" w:lineRule="auto"/>
        <w:ind w:left="567" w:right="2268"/>
        <w:textAlignment w:val="baseline"/>
        <w:rPr>
          <w:rFonts w:ascii="Roboto" w:eastAsia="Times New Roman" w:hAnsi="Roboto" w:cs="Segoe UI"/>
          <w:color w:val="000000"/>
          <w:kern w:val="0"/>
          <w:sz w:val="27"/>
          <w:szCs w:val="27"/>
          <w:lang w:eastAsia="fr-FR"/>
          <w14:ligatures w14:val="none"/>
        </w:rPr>
      </w:pPr>
      <w:r w:rsidRPr="00AC5FFC">
        <w:rPr>
          <w:rFonts w:ascii="Roboto" w:eastAsia="Times New Roman" w:hAnsi="Roboto" w:cs="Segoe UI"/>
          <w:b/>
          <w:bCs/>
          <w:color w:val="356BA3"/>
          <w:kern w:val="0"/>
          <w:sz w:val="27"/>
          <w:szCs w:val="27"/>
          <w:lang w:eastAsia="fr-FR"/>
          <w14:ligatures w14:val="none"/>
        </w:rPr>
        <w:t>Stages</w:t>
      </w:r>
    </w:p>
    <w:p w14:paraId="051A5676" w14:textId="77777777" w:rsidR="00AC5FFC" w:rsidRPr="00AC5FFC" w:rsidRDefault="00AC5FFC" w:rsidP="00E53344">
      <w:pPr>
        <w:shd w:val="clear" w:color="auto" w:fill="FFFFFF"/>
        <w:spacing w:after="0" w:line="240" w:lineRule="auto"/>
        <w:ind w:left="567"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Les périodes de formation en milieu professionnel sont effectuées au sein ou hors de la structure de l’employeur et répondent aux objectifs et à la durée de chaque période.</w:t>
      </w:r>
    </w:p>
    <w:p w14:paraId="5E73AE81" w14:textId="77777777" w:rsidR="00AC5FFC" w:rsidRPr="00AC5FFC" w:rsidRDefault="00AC5FFC" w:rsidP="00E53344">
      <w:pPr>
        <w:shd w:val="clear" w:color="auto" w:fill="FFFFFF"/>
        <w:spacing w:after="0" w:line="240" w:lineRule="auto"/>
        <w:ind w:left="567"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Une convention de stage est signée quel que soit le lieu de réalisation des périodes de formation en milieu professionnel.</w:t>
      </w:r>
    </w:p>
    <w:p w14:paraId="75ADA85A" w14:textId="045B6E8E" w:rsidR="00E53344" w:rsidRDefault="00E53344" w:rsidP="008806A8">
      <w:pPr>
        <w:shd w:val="clear" w:color="auto" w:fill="FFFFFF"/>
        <w:spacing w:after="300" w:line="312" w:lineRule="atLeast"/>
        <w:ind w:right="2268"/>
        <w:textAlignment w:val="baseline"/>
        <w:outlineLvl w:val="1"/>
        <w:rPr>
          <w:rFonts w:ascii="Roboto" w:eastAsia="Times New Roman" w:hAnsi="Roboto" w:cs="Segoe UI"/>
          <w:color w:val="000000"/>
          <w:kern w:val="0"/>
          <w:sz w:val="24"/>
          <w:szCs w:val="24"/>
          <w:lang w:eastAsia="fr-FR"/>
          <w14:ligatures w14:val="none"/>
        </w:rPr>
      </w:pPr>
    </w:p>
    <w:p w14:paraId="4B751045" w14:textId="77777777" w:rsidR="00913A00" w:rsidRDefault="00913A00" w:rsidP="00AC5FFC">
      <w:pPr>
        <w:shd w:val="clear" w:color="auto" w:fill="FFFFFF"/>
        <w:spacing w:after="300" w:line="312" w:lineRule="atLeast"/>
        <w:ind w:left="567" w:right="2268"/>
        <w:textAlignment w:val="baseline"/>
        <w:outlineLvl w:val="1"/>
        <w:rPr>
          <w:rFonts w:ascii="Roboto" w:eastAsia="Times New Roman" w:hAnsi="Roboto" w:cs="Segoe UI"/>
          <w:b/>
          <w:bCs/>
          <w:kern w:val="0"/>
          <w:sz w:val="36"/>
          <w:szCs w:val="36"/>
          <w:lang w:eastAsia="fr-FR"/>
          <w14:ligatures w14:val="none"/>
        </w:rPr>
      </w:pPr>
    </w:p>
    <w:p w14:paraId="3B9353A4" w14:textId="16F8377A" w:rsidR="00AC5FFC" w:rsidRPr="00AC5FFC" w:rsidRDefault="00AC5FFC" w:rsidP="00AC5FFC">
      <w:pPr>
        <w:shd w:val="clear" w:color="auto" w:fill="FFFFFF"/>
        <w:spacing w:after="300" w:line="312" w:lineRule="atLeast"/>
        <w:ind w:left="567" w:right="2268"/>
        <w:textAlignment w:val="baseline"/>
        <w:outlineLvl w:val="1"/>
        <w:rPr>
          <w:rFonts w:ascii="Roboto" w:eastAsia="Times New Roman" w:hAnsi="Roboto" w:cs="Segoe UI"/>
          <w:b/>
          <w:bCs/>
          <w:kern w:val="0"/>
          <w:sz w:val="36"/>
          <w:szCs w:val="36"/>
          <w:lang w:eastAsia="fr-FR"/>
          <w14:ligatures w14:val="none"/>
        </w:rPr>
      </w:pPr>
      <w:r w:rsidRPr="00AC5FFC">
        <w:rPr>
          <w:rFonts w:ascii="Roboto" w:eastAsia="Times New Roman" w:hAnsi="Roboto" w:cs="Segoe UI"/>
          <w:b/>
          <w:bCs/>
          <w:kern w:val="0"/>
          <w:sz w:val="36"/>
          <w:szCs w:val="36"/>
          <w:lang w:eastAsia="fr-FR"/>
          <w14:ligatures w14:val="none"/>
        </w:rPr>
        <w:lastRenderedPageBreak/>
        <w:t>Evaluation</w:t>
      </w:r>
    </w:p>
    <w:p w14:paraId="1DFC9F49" w14:textId="77777777" w:rsidR="00AC5FFC" w:rsidRPr="00AC5FFC" w:rsidRDefault="00AC5FFC" w:rsidP="00AC5FFC">
      <w:pPr>
        <w:shd w:val="clear" w:color="auto" w:fill="FFFFFF"/>
        <w:spacing w:after="384" w:line="240" w:lineRule="auto"/>
        <w:ind w:left="567"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L’évaluation des compétences acquises par l’élève est assurée par l’institut de formation et par le tuteur de stage tout au long de la formation.</w:t>
      </w:r>
    </w:p>
    <w:p w14:paraId="7F776BCA" w14:textId="77777777" w:rsidR="00AC5FFC" w:rsidRPr="00AC5FFC" w:rsidRDefault="00AC5FFC" w:rsidP="00AC5FFC">
      <w:pPr>
        <w:shd w:val="clear" w:color="auto" w:fill="FFFFFF"/>
        <w:spacing w:after="384" w:line="240" w:lineRule="auto"/>
        <w:ind w:left="567"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L’élève doit obtenir une note au moins égale à dix sur vingt à chaque module de formation constituant le bloc de compétence.</w:t>
      </w:r>
    </w:p>
    <w:p w14:paraId="236F0E09" w14:textId="77777777" w:rsidR="00AC5FFC" w:rsidRPr="00AC5FFC" w:rsidRDefault="00AC5FFC" w:rsidP="00AC5FFC">
      <w:pPr>
        <w:shd w:val="clear" w:color="auto" w:fill="FFFFFF"/>
        <w:spacing w:after="384" w:line="240" w:lineRule="auto"/>
        <w:ind w:left="567"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Le formateur référent en institut effectue la synthèse de l’acquisition des blocs de compétences validés par l’apprenant sur la fiche récapitulative intitulée « Validation de l’acquisition des compétences » à partir des résultats d’évaluation obtenus à l’ensemble des périodes réalisées en milieu professionnel ainsi qu’aux modules de formation.</w:t>
      </w:r>
    </w:p>
    <w:p w14:paraId="767A273D" w14:textId="77777777" w:rsidR="00AC5FFC" w:rsidRPr="00AC5FFC" w:rsidRDefault="00AC5FFC" w:rsidP="00AC5FFC">
      <w:pPr>
        <w:shd w:val="clear" w:color="auto" w:fill="FFFFFF"/>
        <w:spacing w:after="300" w:line="312" w:lineRule="atLeast"/>
        <w:ind w:left="567" w:right="2268"/>
        <w:textAlignment w:val="baseline"/>
        <w:outlineLvl w:val="1"/>
        <w:rPr>
          <w:rFonts w:ascii="Roboto" w:eastAsia="Times New Roman" w:hAnsi="Roboto" w:cs="Segoe UI"/>
          <w:b/>
          <w:bCs/>
          <w:color w:val="000000"/>
          <w:kern w:val="0"/>
          <w:sz w:val="36"/>
          <w:szCs w:val="36"/>
          <w:lang w:eastAsia="fr-FR"/>
          <w14:ligatures w14:val="none"/>
        </w:rPr>
      </w:pPr>
      <w:r w:rsidRPr="00AC5FFC">
        <w:rPr>
          <w:rFonts w:ascii="Roboto" w:eastAsia="Times New Roman" w:hAnsi="Roboto" w:cs="Segoe UI"/>
          <w:b/>
          <w:bCs/>
          <w:color w:val="000000"/>
          <w:kern w:val="0"/>
          <w:sz w:val="36"/>
          <w:szCs w:val="36"/>
          <w:lang w:eastAsia="fr-FR"/>
          <w14:ligatures w14:val="none"/>
        </w:rPr>
        <w:t>Validation du diplôme</w:t>
      </w:r>
    </w:p>
    <w:p w14:paraId="4740434D" w14:textId="77777777" w:rsidR="00AC5FFC" w:rsidRPr="00AC5FFC" w:rsidRDefault="00AC5FFC" w:rsidP="00AC5FFC">
      <w:pPr>
        <w:shd w:val="clear" w:color="auto" w:fill="FFFFFF"/>
        <w:spacing w:after="384" w:line="240" w:lineRule="auto"/>
        <w:ind w:left="567"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Obtention et validation des 5 blocs de compétences acquis en formation théorique et pratique et en milieu professionnel.</w:t>
      </w:r>
    </w:p>
    <w:p w14:paraId="0762A96F" w14:textId="77777777" w:rsidR="00AC5FFC" w:rsidRPr="00AC5FFC" w:rsidRDefault="00AC5FFC" w:rsidP="00AC5FFC">
      <w:pPr>
        <w:shd w:val="clear" w:color="auto" w:fill="FFFFFF"/>
        <w:spacing w:after="384" w:line="240" w:lineRule="auto"/>
        <w:ind w:left="567"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En cas de non validation d’un bloc de compétences, l’élève bénéficie d’une session de rattrapage.</w:t>
      </w:r>
    </w:p>
    <w:p w14:paraId="6F0AAD3C" w14:textId="77777777" w:rsidR="00AC5FFC" w:rsidRPr="00AC5FFC" w:rsidRDefault="00AC5FFC" w:rsidP="00AC5FFC">
      <w:pPr>
        <w:shd w:val="clear" w:color="auto" w:fill="FFFFFF"/>
        <w:spacing w:after="384" w:line="240" w:lineRule="auto"/>
        <w:ind w:left="567"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Lorsque les conditions de validation ne sont pas remplies à l’issue des épreuves de rattrapage, l’élève peut se réinscrire et suivre les enseignements des blocs de compétences non validés. Des frais de scolarité correspondant aux volumes horaires nécessitant une nouvelle validation peuvent être demandés.</w:t>
      </w:r>
      <w:r w:rsidRPr="00AC5FFC">
        <w:rPr>
          <w:rFonts w:ascii="Roboto" w:eastAsia="Times New Roman" w:hAnsi="Roboto" w:cs="Segoe UI"/>
          <w:color w:val="000000"/>
          <w:kern w:val="0"/>
          <w:sz w:val="24"/>
          <w:szCs w:val="24"/>
          <w:lang w:eastAsia="fr-FR"/>
          <w14:ligatures w14:val="none"/>
        </w:rPr>
        <w:br/>
        <w:t>L’élève est autorisé à redoubler une fois.</w:t>
      </w:r>
    </w:p>
    <w:p w14:paraId="597ED087" w14:textId="77777777" w:rsidR="00E53344" w:rsidRDefault="00E53344" w:rsidP="00AC5FFC">
      <w:pPr>
        <w:shd w:val="clear" w:color="auto" w:fill="FFFFFF"/>
        <w:spacing w:after="300" w:line="312" w:lineRule="atLeast"/>
        <w:ind w:left="567" w:right="2268"/>
        <w:textAlignment w:val="baseline"/>
        <w:outlineLvl w:val="1"/>
        <w:rPr>
          <w:rFonts w:ascii="Roboto" w:eastAsia="Times New Roman" w:hAnsi="Roboto" w:cs="Segoe UI"/>
          <w:b/>
          <w:bCs/>
          <w:color w:val="000000"/>
          <w:kern w:val="0"/>
          <w:sz w:val="36"/>
          <w:szCs w:val="36"/>
          <w:lang w:eastAsia="fr-FR"/>
          <w14:ligatures w14:val="none"/>
        </w:rPr>
      </w:pPr>
    </w:p>
    <w:p w14:paraId="029791E0" w14:textId="77777777" w:rsidR="00913A00" w:rsidRDefault="00913A00" w:rsidP="00597E7B">
      <w:pPr>
        <w:shd w:val="clear" w:color="auto" w:fill="FFFFFF"/>
        <w:spacing w:after="300" w:line="312" w:lineRule="atLeast"/>
        <w:ind w:left="567" w:rightChars="300" w:right="660"/>
        <w:textAlignment w:val="baseline"/>
        <w:outlineLvl w:val="1"/>
        <w:rPr>
          <w:rFonts w:ascii="Roboto" w:eastAsia="Times New Roman" w:hAnsi="Roboto" w:cs="Segoe UI"/>
          <w:b/>
          <w:bCs/>
          <w:color w:val="000000"/>
          <w:kern w:val="0"/>
          <w:sz w:val="36"/>
          <w:szCs w:val="36"/>
          <w:lang w:eastAsia="fr-FR"/>
          <w14:ligatures w14:val="none"/>
        </w:rPr>
      </w:pPr>
    </w:p>
    <w:p w14:paraId="07A4D38E" w14:textId="64FE15CF" w:rsidR="00AC5FFC" w:rsidRPr="00AC5FFC" w:rsidRDefault="00AC5FFC" w:rsidP="00597E7B">
      <w:pPr>
        <w:shd w:val="clear" w:color="auto" w:fill="FFFFFF"/>
        <w:spacing w:after="300" w:line="312" w:lineRule="atLeast"/>
        <w:ind w:left="567" w:rightChars="300" w:right="660"/>
        <w:textAlignment w:val="baseline"/>
        <w:outlineLvl w:val="1"/>
        <w:rPr>
          <w:rFonts w:ascii="Roboto" w:eastAsia="Times New Roman" w:hAnsi="Roboto" w:cs="Segoe UI"/>
          <w:b/>
          <w:bCs/>
          <w:color w:val="000000"/>
          <w:kern w:val="0"/>
          <w:sz w:val="36"/>
          <w:szCs w:val="36"/>
          <w:lang w:eastAsia="fr-FR"/>
          <w14:ligatures w14:val="none"/>
        </w:rPr>
      </w:pPr>
      <w:r w:rsidRPr="00AC5FFC">
        <w:rPr>
          <w:rFonts w:ascii="Roboto" w:eastAsia="Times New Roman" w:hAnsi="Roboto" w:cs="Segoe UI"/>
          <w:b/>
          <w:bCs/>
          <w:color w:val="000000"/>
          <w:kern w:val="0"/>
          <w:sz w:val="36"/>
          <w:szCs w:val="36"/>
          <w:lang w:eastAsia="fr-FR"/>
          <w14:ligatures w14:val="none"/>
        </w:rPr>
        <w:lastRenderedPageBreak/>
        <w:t>Financement et prise en charge</w:t>
      </w:r>
    </w:p>
    <w:p w14:paraId="6D7BF519" w14:textId="77777777" w:rsidR="008806A8" w:rsidRPr="00597E7B" w:rsidRDefault="00AC5FFC" w:rsidP="003B0A85">
      <w:pPr>
        <w:shd w:val="clear" w:color="auto" w:fill="FFFFFF"/>
        <w:spacing w:after="0" w:line="312" w:lineRule="atLeast"/>
        <w:ind w:left="567" w:rightChars="300" w:right="660"/>
        <w:textAlignment w:val="baseline"/>
        <w:outlineLvl w:val="2"/>
        <w:rPr>
          <w:rFonts w:ascii="Roboto" w:eastAsia="Times New Roman" w:hAnsi="Roboto" w:cs="Segoe UI"/>
          <w:b/>
          <w:bCs/>
          <w:color w:val="4472C4" w:themeColor="accent1"/>
          <w:kern w:val="0"/>
          <w:sz w:val="27"/>
          <w:szCs w:val="27"/>
          <w:lang w:eastAsia="fr-FR"/>
          <w14:ligatures w14:val="none"/>
        </w:rPr>
      </w:pPr>
      <w:r w:rsidRPr="00AC5FFC">
        <w:rPr>
          <w:rFonts w:ascii="Roboto" w:eastAsia="Times New Roman" w:hAnsi="Roboto" w:cs="Segoe UI"/>
          <w:b/>
          <w:bCs/>
          <w:color w:val="4472C4" w:themeColor="accent1"/>
          <w:kern w:val="0"/>
          <w:sz w:val="27"/>
          <w:szCs w:val="27"/>
          <w:lang w:eastAsia="fr-FR"/>
          <w14:ligatures w14:val="none"/>
        </w:rPr>
        <w:t>Formation par l’apprentissage</w:t>
      </w:r>
    </w:p>
    <w:p w14:paraId="4776A9BB" w14:textId="77777777" w:rsidR="008806A8" w:rsidRPr="00AC5FFC" w:rsidRDefault="008806A8" w:rsidP="003B0A85">
      <w:pPr>
        <w:shd w:val="clear" w:color="auto" w:fill="FFFFFF"/>
        <w:spacing w:after="0" w:line="240" w:lineRule="auto"/>
        <w:ind w:left="567" w:rightChars="300" w:right="660"/>
        <w:textAlignment w:val="baseline"/>
        <w:rPr>
          <w:rFonts w:ascii="Roboto" w:eastAsia="Times New Roman" w:hAnsi="Roboto" w:cs="Segoe UI"/>
          <w:b/>
          <w:bCs/>
          <w:kern w:val="0"/>
          <w:sz w:val="24"/>
          <w:szCs w:val="24"/>
          <w:lang w:eastAsia="fr-FR"/>
          <w14:ligatures w14:val="none"/>
        </w:rPr>
      </w:pPr>
      <w:r w:rsidRPr="00AC5FFC">
        <w:rPr>
          <w:rFonts w:ascii="Roboto" w:eastAsia="Times New Roman" w:hAnsi="Roboto" w:cs="Segoe UI"/>
          <w:b/>
          <w:bCs/>
          <w:kern w:val="0"/>
          <w:sz w:val="24"/>
          <w:szCs w:val="24"/>
          <w:lang w:eastAsia="fr-FR"/>
          <w14:ligatures w14:val="none"/>
        </w:rPr>
        <w:t>Formation gratuite et rémunérée</w:t>
      </w:r>
    </w:p>
    <w:p w14:paraId="65B58BC6" w14:textId="77777777" w:rsidR="008806A8" w:rsidRDefault="008806A8" w:rsidP="003B0A85">
      <w:pPr>
        <w:shd w:val="clear" w:color="auto" w:fill="FFFFFF"/>
        <w:spacing w:after="0" w:line="312" w:lineRule="atLeast"/>
        <w:ind w:left="567" w:rightChars="300" w:right="660"/>
        <w:textAlignment w:val="baseline"/>
        <w:outlineLvl w:val="2"/>
        <w:rPr>
          <w:rFonts w:ascii="Roboto" w:eastAsia="Times New Roman" w:hAnsi="Roboto" w:cs="Segoe UI"/>
          <w:b/>
          <w:bCs/>
          <w:color w:val="000000"/>
          <w:kern w:val="0"/>
          <w:sz w:val="27"/>
          <w:szCs w:val="27"/>
          <w:lang w:eastAsia="fr-FR"/>
          <w14:ligatures w14:val="none"/>
        </w:rPr>
      </w:pPr>
      <w:r w:rsidRPr="00AC5FFC">
        <w:rPr>
          <w:rFonts w:ascii="Roboto" w:eastAsia="Times New Roman" w:hAnsi="Roboto" w:cs="Segoe UI"/>
          <w:color w:val="000000"/>
          <w:kern w:val="0"/>
          <w:sz w:val="24"/>
          <w:szCs w:val="24"/>
          <w:lang w:eastAsia="fr-FR"/>
          <w14:ligatures w14:val="none"/>
        </w:rPr>
        <w:t>L’apprenti(e) est un salarié à part entière bénéficiant d’un contrat de travail répondant aux mêmes règles qu’un CDD. L’apprenti(e) sera rémunéré(e) pendant la durée de la formation entre 41% et 61% du SMIC</w:t>
      </w:r>
      <w:r w:rsidR="00AC5FFC" w:rsidRPr="00AC5FFC">
        <w:rPr>
          <w:rFonts w:ascii="Roboto" w:eastAsia="Times New Roman" w:hAnsi="Roboto" w:cs="Segoe UI"/>
          <w:b/>
          <w:bCs/>
          <w:color w:val="000000"/>
          <w:kern w:val="0"/>
          <w:sz w:val="27"/>
          <w:szCs w:val="27"/>
          <w:lang w:eastAsia="fr-FR"/>
          <w14:ligatures w14:val="none"/>
        </w:rPr>
        <w:br/>
      </w:r>
    </w:p>
    <w:p w14:paraId="5954B2B2" w14:textId="58B9A9D7" w:rsidR="00AC5FFC" w:rsidRPr="00AC5FFC" w:rsidRDefault="00AC5FFC" w:rsidP="003B0A85">
      <w:pPr>
        <w:shd w:val="clear" w:color="auto" w:fill="FFFFFF"/>
        <w:spacing w:after="0" w:line="312" w:lineRule="atLeast"/>
        <w:ind w:left="567" w:rightChars="300" w:right="660"/>
        <w:textAlignment w:val="baseline"/>
        <w:outlineLvl w:val="2"/>
        <w:rPr>
          <w:rFonts w:ascii="Roboto" w:eastAsia="Times New Roman" w:hAnsi="Roboto" w:cs="Segoe UI"/>
          <w:b/>
          <w:bCs/>
          <w:color w:val="4472C4" w:themeColor="accent1"/>
          <w:kern w:val="0"/>
          <w:sz w:val="27"/>
          <w:szCs w:val="27"/>
          <w:lang w:eastAsia="fr-FR"/>
          <w14:ligatures w14:val="none"/>
        </w:rPr>
      </w:pPr>
      <w:r w:rsidRPr="00AC5FFC">
        <w:rPr>
          <w:rFonts w:ascii="Roboto" w:eastAsia="Times New Roman" w:hAnsi="Roboto" w:cs="Segoe UI"/>
          <w:b/>
          <w:bCs/>
          <w:color w:val="4472C4" w:themeColor="accent1"/>
          <w:kern w:val="0"/>
          <w:sz w:val="27"/>
          <w:szCs w:val="27"/>
          <w:lang w:eastAsia="fr-FR"/>
          <w14:ligatures w14:val="none"/>
        </w:rPr>
        <w:t xml:space="preserve">Formation traditionnelle en cursus </w:t>
      </w:r>
      <w:proofErr w:type="gramStart"/>
      <w:r w:rsidRPr="00AC5FFC">
        <w:rPr>
          <w:rFonts w:ascii="Roboto" w:eastAsia="Times New Roman" w:hAnsi="Roboto" w:cs="Segoe UI"/>
          <w:b/>
          <w:bCs/>
          <w:color w:val="4472C4" w:themeColor="accent1"/>
          <w:kern w:val="0"/>
          <w:sz w:val="27"/>
          <w:szCs w:val="27"/>
          <w:lang w:eastAsia="fr-FR"/>
          <w14:ligatures w14:val="none"/>
        </w:rPr>
        <w:t>complet:</w:t>
      </w:r>
      <w:proofErr w:type="gramEnd"/>
      <w:r w:rsidRPr="00AC5FFC">
        <w:rPr>
          <w:rFonts w:ascii="Roboto" w:eastAsia="Times New Roman" w:hAnsi="Roboto" w:cs="Segoe UI"/>
          <w:b/>
          <w:bCs/>
          <w:color w:val="4472C4" w:themeColor="accent1"/>
          <w:kern w:val="0"/>
          <w:sz w:val="27"/>
          <w:szCs w:val="27"/>
          <w:lang w:eastAsia="fr-FR"/>
          <w14:ligatures w14:val="none"/>
        </w:rPr>
        <w:t xml:space="preserve"> subvention de la Région Ile-de-France</w:t>
      </w:r>
    </w:p>
    <w:p w14:paraId="062C414E" w14:textId="342E5A10" w:rsidR="008806A8" w:rsidRDefault="00AC5FFC" w:rsidP="003B0A85">
      <w:pPr>
        <w:shd w:val="clear" w:color="auto" w:fill="FFFFFF"/>
        <w:spacing w:after="0" w:line="240" w:lineRule="auto"/>
        <w:ind w:left="567" w:rightChars="300" w:right="660"/>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b/>
          <w:bCs/>
          <w:color w:val="000000"/>
          <w:kern w:val="0"/>
          <w:sz w:val="24"/>
          <w:szCs w:val="24"/>
          <w:lang w:eastAsia="fr-FR"/>
          <w14:ligatures w14:val="none"/>
        </w:rPr>
        <w:t>Formation gratuite et rémunérée </w:t>
      </w:r>
      <w:r w:rsidRPr="00AC5FFC">
        <w:rPr>
          <w:rFonts w:ascii="Roboto" w:eastAsia="Times New Roman" w:hAnsi="Roboto" w:cs="Segoe UI"/>
          <w:color w:val="000000"/>
          <w:kern w:val="0"/>
          <w:sz w:val="24"/>
          <w:szCs w:val="24"/>
          <w:lang w:eastAsia="fr-FR"/>
          <w14:ligatures w14:val="none"/>
        </w:rPr>
        <w:t>: les frais de scolarité sont pris en charge en totalité par le Conseil Régional si l’étudiant est en cursus complet, demandeur d’emploi ou inscrit en mission locale. Les dossiers de prise en charge par le Conseil Régional sont montés à l’entrée en formation. Toutes les démarches sont réalisées par l’Institut à la rentrée.</w:t>
      </w:r>
    </w:p>
    <w:p w14:paraId="5087ADCD" w14:textId="00237C66" w:rsidR="003B0A85" w:rsidRPr="00AC5FFC" w:rsidRDefault="00AC5FFC" w:rsidP="003B0A85">
      <w:pPr>
        <w:shd w:val="clear" w:color="auto" w:fill="FFFFFF"/>
        <w:spacing w:after="0" w:line="240" w:lineRule="auto"/>
        <w:ind w:left="567" w:rightChars="300" w:right="660"/>
        <w:textAlignment w:val="baseline"/>
        <w:rPr>
          <w:rFonts w:ascii="Roboto" w:eastAsia="Times New Roman" w:hAnsi="Roboto" w:cs="Segoe UI"/>
          <w:color w:val="000000"/>
          <w:kern w:val="0"/>
          <w:sz w:val="24"/>
          <w:szCs w:val="24"/>
          <w:lang w:eastAsia="fr-FR"/>
          <w14:ligatures w14:val="none"/>
        </w:rPr>
      </w:pPr>
      <w:hyperlink r:id="rId16" w:tgtFrame="_blank" w:history="1">
        <w:r w:rsidRPr="00AC5FFC">
          <w:rPr>
            <w:rFonts w:ascii="Roboto" w:eastAsia="Times New Roman" w:hAnsi="Roboto" w:cs="Segoe UI"/>
            <w:color w:val="0000FF"/>
            <w:kern w:val="0"/>
            <w:sz w:val="24"/>
            <w:szCs w:val="24"/>
            <w:u w:val="single"/>
            <w:lang w:eastAsia="fr-FR"/>
            <w14:ligatures w14:val="none"/>
          </w:rPr>
          <w:t>Fiche pratique financement</w:t>
        </w:r>
      </w:hyperlink>
      <w:r w:rsidRPr="00AC5FFC">
        <w:rPr>
          <w:rFonts w:ascii="Roboto" w:eastAsia="Times New Roman" w:hAnsi="Roboto" w:cs="Segoe UI"/>
          <w:color w:val="000000"/>
          <w:kern w:val="0"/>
          <w:sz w:val="24"/>
          <w:szCs w:val="24"/>
          <w:lang w:eastAsia="fr-FR"/>
          <w14:ligatures w14:val="none"/>
        </w:rPr>
        <w:br/>
        <w:t>Fiche pratique rémunération</w:t>
      </w:r>
    </w:p>
    <w:p w14:paraId="4FED6F2A" w14:textId="77777777" w:rsidR="00AC5FFC" w:rsidRPr="00AC5FFC" w:rsidRDefault="00AC5FFC" w:rsidP="003B0A85">
      <w:pPr>
        <w:shd w:val="clear" w:color="auto" w:fill="FFFFFF"/>
        <w:spacing w:after="0" w:line="240" w:lineRule="auto"/>
        <w:ind w:left="567" w:rightChars="300" w:right="660"/>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 xml:space="preserve">Dans le cas d’un refus de prise en charge par la Région, le candidat devra régler les frais de scolarité qui s’élèvent </w:t>
      </w:r>
      <w:proofErr w:type="gramStart"/>
      <w:r w:rsidRPr="00AC5FFC">
        <w:rPr>
          <w:rFonts w:ascii="Roboto" w:eastAsia="Times New Roman" w:hAnsi="Roboto" w:cs="Segoe UI"/>
          <w:color w:val="000000"/>
          <w:kern w:val="0"/>
          <w:sz w:val="24"/>
          <w:szCs w:val="24"/>
          <w:lang w:eastAsia="fr-FR"/>
          <w14:ligatures w14:val="none"/>
        </w:rPr>
        <w:t>à</w:t>
      </w:r>
      <w:proofErr w:type="gramEnd"/>
      <w:r w:rsidRPr="00AC5FFC">
        <w:rPr>
          <w:rFonts w:ascii="Roboto" w:eastAsia="Times New Roman" w:hAnsi="Roboto" w:cs="Segoe UI"/>
          <w:color w:val="000000"/>
          <w:kern w:val="0"/>
          <w:sz w:val="24"/>
          <w:szCs w:val="24"/>
          <w:lang w:eastAsia="fr-FR"/>
          <w14:ligatures w14:val="none"/>
        </w:rPr>
        <w:t> </w:t>
      </w:r>
      <w:r w:rsidRPr="00AC5FFC">
        <w:rPr>
          <w:rFonts w:ascii="Roboto" w:eastAsia="Times New Roman" w:hAnsi="Roboto" w:cs="Segoe UI"/>
          <w:color w:val="000000"/>
          <w:kern w:val="0"/>
          <w:sz w:val="24"/>
          <w:szCs w:val="24"/>
          <w:u w:val="single"/>
          <w:lang w:eastAsia="fr-FR"/>
          <w14:ligatures w14:val="none"/>
        </w:rPr>
        <w:t>6800 euros en financement individuel</w:t>
      </w:r>
      <w:r w:rsidRPr="00AC5FFC">
        <w:rPr>
          <w:rFonts w:ascii="Roboto" w:eastAsia="Times New Roman" w:hAnsi="Roboto" w:cs="Segoe UI"/>
          <w:color w:val="000000"/>
          <w:kern w:val="0"/>
          <w:sz w:val="24"/>
          <w:szCs w:val="24"/>
          <w:lang w:eastAsia="fr-FR"/>
          <w14:ligatures w14:val="none"/>
        </w:rPr>
        <w:t>. Il pourra étaler les versements au cours de l’année de formation.</w:t>
      </w:r>
    </w:p>
    <w:p w14:paraId="62CE72ED" w14:textId="77777777" w:rsidR="00AC5FFC" w:rsidRPr="00AC5FFC" w:rsidRDefault="00AC5FFC" w:rsidP="003B0A85">
      <w:pPr>
        <w:shd w:val="clear" w:color="auto" w:fill="FFFFFF"/>
        <w:spacing w:after="0" w:line="240" w:lineRule="auto"/>
        <w:ind w:left="567" w:rightChars="300" w:right="660"/>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Il existe alors de nombreuses possibilités d’aide au financement :</w:t>
      </w:r>
    </w:p>
    <w:p w14:paraId="251BD1AE" w14:textId="77777777" w:rsidR="00AC5FFC" w:rsidRPr="00AC5FFC" w:rsidRDefault="00AC5FFC" w:rsidP="003B0A85">
      <w:pPr>
        <w:numPr>
          <w:ilvl w:val="0"/>
          <w:numId w:val="9"/>
        </w:numPr>
        <w:shd w:val="clear" w:color="auto" w:fill="FFFFFF"/>
        <w:spacing w:after="0" w:line="240" w:lineRule="auto"/>
        <w:ind w:left="567" w:rightChars="1701" w:right="3742"/>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Bourses du Conseil Régional :</w:t>
      </w:r>
      <w:r w:rsidRPr="00AC5FFC">
        <w:rPr>
          <w:rFonts w:ascii="Roboto" w:eastAsia="Times New Roman" w:hAnsi="Roboto" w:cs="Segoe UI"/>
          <w:color w:val="000000"/>
          <w:kern w:val="0"/>
          <w:sz w:val="24"/>
          <w:szCs w:val="24"/>
          <w:lang w:eastAsia="fr-FR"/>
          <w14:ligatures w14:val="none"/>
        </w:rPr>
        <w:br/>
      </w:r>
      <w:hyperlink r:id="rId17" w:tgtFrame="_blank" w:history="1">
        <w:r w:rsidRPr="00AC5FFC">
          <w:rPr>
            <w:rFonts w:ascii="Roboto" w:eastAsia="Times New Roman" w:hAnsi="Roboto" w:cs="Segoe UI"/>
            <w:color w:val="0000FF"/>
            <w:kern w:val="0"/>
            <w:sz w:val="24"/>
            <w:szCs w:val="24"/>
            <w:u w:val="single"/>
            <w:lang w:eastAsia="fr-FR"/>
            <w14:ligatures w14:val="none"/>
          </w:rPr>
          <w:t>https://www.iledefrance.fr/formations-sanitaires-et-sociales-quelles-aides-financieres-et-pour-qui</w:t>
        </w:r>
      </w:hyperlink>
    </w:p>
    <w:p w14:paraId="3747C30C" w14:textId="77777777" w:rsidR="00AC5FFC" w:rsidRPr="00AC5FFC" w:rsidRDefault="00AC5FFC" w:rsidP="003B0A85">
      <w:pPr>
        <w:numPr>
          <w:ilvl w:val="0"/>
          <w:numId w:val="9"/>
        </w:numPr>
        <w:shd w:val="clear" w:color="auto" w:fill="FFFFFF"/>
        <w:spacing w:after="0" w:line="240" w:lineRule="auto"/>
        <w:ind w:left="567" w:rightChars="1701" w:right="3742"/>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Prise en charge par le Conseil Départemental</w:t>
      </w:r>
    </w:p>
    <w:p w14:paraId="57127E19" w14:textId="77777777" w:rsidR="00AC5FFC" w:rsidRPr="00AC5FFC" w:rsidRDefault="00AC5FFC" w:rsidP="003B0A85">
      <w:pPr>
        <w:numPr>
          <w:ilvl w:val="0"/>
          <w:numId w:val="9"/>
        </w:numPr>
        <w:shd w:val="clear" w:color="auto" w:fill="FFFFFF"/>
        <w:spacing w:after="0" w:line="240" w:lineRule="auto"/>
        <w:ind w:left="567" w:rightChars="1701" w:right="3742"/>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Aide au financement par la Mission Locale (pour les moins de 25 ans)</w:t>
      </w:r>
    </w:p>
    <w:p w14:paraId="7B7C5DA5" w14:textId="77777777" w:rsidR="00AC5FFC" w:rsidRPr="00AC5FFC" w:rsidRDefault="00AC5FFC" w:rsidP="003B0A85">
      <w:pPr>
        <w:numPr>
          <w:ilvl w:val="0"/>
          <w:numId w:val="9"/>
        </w:numPr>
        <w:shd w:val="clear" w:color="auto" w:fill="FFFFFF"/>
        <w:spacing w:after="0" w:line="240" w:lineRule="auto"/>
        <w:ind w:left="567" w:rightChars="1701" w:right="3742"/>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CPF (Compte Personnel de Formation) : </w:t>
      </w:r>
      <w:hyperlink r:id="rId18" w:tgtFrame="_blank" w:history="1">
        <w:r w:rsidRPr="00AC5FFC">
          <w:rPr>
            <w:rFonts w:ascii="Roboto" w:eastAsia="Times New Roman" w:hAnsi="Roboto" w:cs="Segoe UI"/>
            <w:color w:val="0000FF"/>
            <w:kern w:val="0"/>
            <w:sz w:val="24"/>
            <w:szCs w:val="24"/>
            <w:u w:val="single"/>
            <w:lang w:eastAsia="fr-FR"/>
            <w14:ligatures w14:val="none"/>
          </w:rPr>
          <w:t>https://moncompteactivite.gouv.fr</w:t>
        </w:r>
      </w:hyperlink>
    </w:p>
    <w:p w14:paraId="6D21779A" w14:textId="77777777" w:rsidR="00AC5FFC" w:rsidRPr="00AC5FFC" w:rsidRDefault="00AC5FFC" w:rsidP="003B0A85">
      <w:pPr>
        <w:numPr>
          <w:ilvl w:val="0"/>
          <w:numId w:val="9"/>
        </w:numPr>
        <w:shd w:val="clear" w:color="auto" w:fill="FFFFFF"/>
        <w:spacing w:after="0" w:line="240" w:lineRule="auto"/>
        <w:ind w:left="567"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Aide de Pôle Emploi pour les demandeurs d’emploi</w:t>
      </w:r>
    </w:p>
    <w:p w14:paraId="757A3183" w14:textId="77777777" w:rsidR="003B0A85" w:rsidRDefault="003B0A85" w:rsidP="003B0A85">
      <w:pPr>
        <w:shd w:val="clear" w:color="auto" w:fill="FFFFFF"/>
        <w:spacing w:after="0" w:line="312" w:lineRule="atLeast"/>
        <w:ind w:left="567" w:right="2268"/>
        <w:textAlignment w:val="baseline"/>
        <w:outlineLvl w:val="2"/>
        <w:rPr>
          <w:rFonts w:ascii="Roboto" w:eastAsia="Times New Roman" w:hAnsi="Roboto" w:cs="Segoe UI"/>
          <w:b/>
          <w:bCs/>
          <w:color w:val="4472C4" w:themeColor="accent1"/>
          <w:kern w:val="0"/>
          <w:sz w:val="27"/>
          <w:szCs w:val="27"/>
          <w:lang w:eastAsia="fr-FR"/>
          <w14:ligatures w14:val="none"/>
        </w:rPr>
      </w:pPr>
    </w:p>
    <w:p w14:paraId="37F6481B" w14:textId="19734065" w:rsidR="00AC5FFC" w:rsidRPr="00AC5FFC" w:rsidRDefault="00AC5FFC" w:rsidP="003B0A85">
      <w:pPr>
        <w:shd w:val="clear" w:color="auto" w:fill="FFFFFF"/>
        <w:spacing w:after="0" w:line="312" w:lineRule="atLeast"/>
        <w:ind w:left="567" w:right="2268"/>
        <w:textAlignment w:val="baseline"/>
        <w:outlineLvl w:val="2"/>
        <w:rPr>
          <w:rFonts w:ascii="Roboto" w:eastAsia="Times New Roman" w:hAnsi="Roboto" w:cs="Segoe UI"/>
          <w:b/>
          <w:bCs/>
          <w:color w:val="4472C4" w:themeColor="accent1"/>
          <w:kern w:val="0"/>
          <w:sz w:val="27"/>
          <w:szCs w:val="27"/>
          <w:lang w:eastAsia="fr-FR"/>
          <w14:ligatures w14:val="none"/>
        </w:rPr>
      </w:pPr>
      <w:r w:rsidRPr="00AC5FFC">
        <w:rPr>
          <w:rFonts w:ascii="Roboto" w:eastAsia="Times New Roman" w:hAnsi="Roboto" w:cs="Segoe UI"/>
          <w:b/>
          <w:bCs/>
          <w:color w:val="4472C4" w:themeColor="accent1"/>
          <w:kern w:val="0"/>
          <w:sz w:val="27"/>
          <w:szCs w:val="27"/>
          <w:lang w:eastAsia="fr-FR"/>
          <w14:ligatures w14:val="none"/>
        </w:rPr>
        <w:t xml:space="preserve">Formation en traditionnel en cursus </w:t>
      </w:r>
      <w:proofErr w:type="gramStart"/>
      <w:r w:rsidRPr="00AC5FFC">
        <w:rPr>
          <w:rFonts w:ascii="Roboto" w:eastAsia="Times New Roman" w:hAnsi="Roboto" w:cs="Segoe UI"/>
          <w:b/>
          <w:bCs/>
          <w:color w:val="4472C4" w:themeColor="accent1"/>
          <w:kern w:val="0"/>
          <w:sz w:val="27"/>
          <w:szCs w:val="27"/>
          <w:lang w:eastAsia="fr-FR"/>
          <w14:ligatures w14:val="none"/>
        </w:rPr>
        <w:t>complet:</w:t>
      </w:r>
      <w:proofErr w:type="gramEnd"/>
      <w:r w:rsidRPr="00AC5FFC">
        <w:rPr>
          <w:rFonts w:ascii="Roboto" w:eastAsia="Times New Roman" w:hAnsi="Roboto" w:cs="Segoe UI"/>
          <w:b/>
          <w:bCs/>
          <w:color w:val="4472C4" w:themeColor="accent1"/>
          <w:kern w:val="0"/>
          <w:sz w:val="27"/>
          <w:szCs w:val="27"/>
          <w:lang w:eastAsia="fr-FR"/>
          <w14:ligatures w14:val="none"/>
        </w:rPr>
        <w:t xml:space="preserve"> financement par l’employeur ou par Transition Pro</w:t>
      </w:r>
    </w:p>
    <w:p w14:paraId="7E3902B4" w14:textId="77777777" w:rsidR="00AC5FFC" w:rsidRDefault="00AC5FFC" w:rsidP="003B0A85">
      <w:pPr>
        <w:shd w:val="clear" w:color="auto" w:fill="FFFFFF"/>
        <w:spacing w:after="0" w:line="240" w:lineRule="auto"/>
        <w:ind w:left="567"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Devis sur demande à </w:t>
      </w:r>
      <w:hyperlink r:id="rId19" w:history="1">
        <w:r w:rsidRPr="00AC5FFC">
          <w:rPr>
            <w:rFonts w:ascii="Roboto" w:eastAsia="Times New Roman" w:hAnsi="Roboto" w:cs="Segoe UI"/>
            <w:color w:val="0000FF"/>
            <w:kern w:val="0"/>
            <w:sz w:val="24"/>
            <w:szCs w:val="24"/>
            <w:u w:val="single"/>
            <w:lang w:eastAsia="fr-FR"/>
            <w14:ligatures w14:val="none"/>
          </w:rPr>
          <w:t>contact@institutpetitenfance.fr</w:t>
        </w:r>
      </w:hyperlink>
    </w:p>
    <w:p w14:paraId="3930FFF9" w14:textId="77777777" w:rsidR="003B0A85" w:rsidRDefault="003B0A85" w:rsidP="003B0A85">
      <w:pPr>
        <w:shd w:val="clear" w:color="auto" w:fill="FFFFFF"/>
        <w:spacing w:after="0" w:line="240" w:lineRule="auto"/>
        <w:ind w:left="567" w:right="2268"/>
        <w:textAlignment w:val="baseline"/>
        <w:rPr>
          <w:rFonts w:ascii="Roboto" w:eastAsia="Times New Roman" w:hAnsi="Roboto" w:cs="Segoe UI"/>
          <w:color w:val="000000"/>
          <w:kern w:val="0"/>
          <w:sz w:val="24"/>
          <w:szCs w:val="24"/>
          <w:lang w:eastAsia="fr-FR"/>
          <w14:ligatures w14:val="none"/>
        </w:rPr>
      </w:pPr>
    </w:p>
    <w:p w14:paraId="41320656" w14:textId="77777777" w:rsidR="003B0A85" w:rsidRPr="00AC5FFC" w:rsidRDefault="003B0A85" w:rsidP="003B0A85">
      <w:pPr>
        <w:shd w:val="clear" w:color="auto" w:fill="FFFFFF"/>
        <w:spacing w:after="0" w:line="240" w:lineRule="auto"/>
        <w:ind w:left="567" w:right="2268"/>
        <w:textAlignment w:val="baseline"/>
        <w:rPr>
          <w:rFonts w:ascii="Roboto" w:eastAsia="Times New Roman" w:hAnsi="Roboto" w:cs="Segoe UI"/>
          <w:color w:val="000000"/>
          <w:kern w:val="0"/>
          <w:sz w:val="24"/>
          <w:szCs w:val="24"/>
          <w:lang w:eastAsia="fr-FR"/>
          <w14:ligatures w14:val="none"/>
        </w:rPr>
      </w:pPr>
    </w:p>
    <w:p w14:paraId="6C29BDDB" w14:textId="77777777" w:rsidR="00AC5FFC" w:rsidRPr="00AC5FFC" w:rsidRDefault="00AC5FFC" w:rsidP="003B0A85">
      <w:pPr>
        <w:shd w:val="clear" w:color="auto" w:fill="FFFFFF"/>
        <w:spacing w:after="0" w:line="312" w:lineRule="atLeast"/>
        <w:ind w:left="567" w:right="2268"/>
        <w:textAlignment w:val="baseline"/>
        <w:outlineLvl w:val="2"/>
        <w:rPr>
          <w:rFonts w:ascii="Roboto" w:eastAsia="Times New Roman" w:hAnsi="Roboto" w:cs="Segoe UI"/>
          <w:b/>
          <w:bCs/>
          <w:color w:val="4472C4" w:themeColor="accent1"/>
          <w:kern w:val="0"/>
          <w:sz w:val="27"/>
          <w:szCs w:val="27"/>
          <w:lang w:eastAsia="fr-FR"/>
          <w14:ligatures w14:val="none"/>
        </w:rPr>
      </w:pPr>
      <w:r w:rsidRPr="00AC5FFC">
        <w:rPr>
          <w:rFonts w:ascii="Roboto" w:eastAsia="Times New Roman" w:hAnsi="Roboto" w:cs="Segoe UI"/>
          <w:b/>
          <w:bCs/>
          <w:color w:val="4472C4" w:themeColor="accent1"/>
          <w:kern w:val="0"/>
          <w:sz w:val="27"/>
          <w:szCs w:val="27"/>
          <w:lang w:eastAsia="fr-FR"/>
          <w14:ligatures w14:val="none"/>
        </w:rPr>
        <w:t>Formation en traditionnel en cursus partiel</w:t>
      </w:r>
    </w:p>
    <w:p w14:paraId="6E25A7D4" w14:textId="0BC3F287" w:rsidR="00913A00" w:rsidRDefault="00AC5FFC" w:rsidP="00913A00">
      <w:pPr>
        <w:shd w:val="clear" w:color="auto" w:fill="FFFFFF"/>
        <w:spacing w:after="0" w:line="240" w:lineRule="auto"/>
        <w:ind w:left="567" w:right="2268"/>
        <w:textAlignment w:val="baseline"/>
        <w:rPr>
          <w:rFonts w:ascii="Roboto" w:eastAsia="Times New Roman" w:hAnsi="Roboto" w:cs="Segoe UI"/>
          <w:color w:val="000000"/>
          <w:kern w:val="0"/>
          <w:sz w:val="24"/>
          <w:szCs w:val="24"/>
          <w:lang w:eastAsia="fr-FR"/>
          <w14:ligatures w14:val="none"/>
        </w:rPr>
      </w:pPr>
      <w:r w:rsidRPr="00AC5FFC">
        <w:rPr>
          <w:rFonts w:ascii="Roboto" w:eastAsia="Times New Roman" w:hAnsi="Roboto" w:cs="Segoe UI"/>
          <w:color w:val="000000"/>
          <w:kern w:val="0"/>
          <w:sz w:val="24"/>
          <w:szCs w:val="24"/>
          <w:lang w:eastAsia="fr-FR"/>
          <w14:ligatures w14:val="none"/>
        </w:rPr>
        <w:t>Formation prise en charge par Pole Emploi pour les demandeurs d’emploi.</w:t>
      </w:r>
    </w:p>
    <w:p w14:paraId="284725BE" w14:textId="77444C77" w:rsidR="00580BE0" w:rsidRPr="00AC5FFC" w:rsidRDefault="00580BE0" w:rsidP="00580BE0">
      <w:pPr>
        <w:shd w:val="clear" w:color="auto" w:fill="FFFFFF"/>
        <w:spacing w:after="300" w:line="312" w:lineRule="atLeast"/>
        <w:ind w:leftChars="567" w:left="1247" w:rightChars="300" w:right="660"/>
        <w:textAlignment w:val="baseline"/>
        <w:outlineLvl w:val="1"/>
        <w:rPr>
          <w:rFonts w:ascii="Roboto" w:eastAsia="Times New Roman" w:hAnsi="Roboto" w:cs="Segoe UI"/>
          <w:b/>
          <w:bCs/>
          <w:color w:val="000000"/>
          <w:kern w:val="0"/>
          <w:sz w:val="36"/>
          <w:szCs w:val="36"/>
          <w:lang w:eastAsia="fr-FR"/>
          <w14:ligatures w14:val="none"/>
        </w:rPr>
      </w:pPr>
      <w:r>
        <w:rPr>
          <w:rFonts w:ascii="Roboto" w:eastAsia="Times New Roman" w:hAnsi="Roboto" w:cs="Segoe UI"/>
          <w:b/>
          <w:bCs/>
          <w:color w:val="000000"/>
          <w:kern w:val="0"/>
          <w:sz w:val="36"/>
          <w:szCs w:val="36"/>
          <w:lang w:eastAsia="fr-FR"/>
          <w14:ligatures w14:val="none"/>
        </w:rPr>
        <w:lastRenderedPageBreak/>
        <w:t>Sélection et entrée en formation</w:t>
      </w:r>
    </w:p>
    <w:p w14:paraId="527687DE" w14:textId="77777777" w:rsidR="00580BE0" w:rsidRDefault="00580BE0" w:rsidP="00580BE0">
      <w:pPr>
        <w:shd w:val="clear" w:color="auto" w:fill="FFFFFF"/>
        <w:spacing w:after="0" w:line="240" w:lineRule="auto"/>
        <w:ind w:leftChars="567" w:left="1247" w:right="2268"/>
        <w:textAlignment w:val="baseline"/>
        <w:rPr>
          <w:rFonts w:ascii="Roboto" w:eastAsia="Times New Roman" w:hAnsi="Roboto" w:cs="Segoe UI"/>
          <w:color w:val="000000"/>
          <w:kern w:val="0"/>
          <w:sz w:val="24"/>
          <w:szCs w:val="24"/>
          <w:lang w:eastAsia="fr-FR"/>
          <w14:ligatures w14:val="none"/>
        </w:rPr>
      </w:pPr>
    </w:p>
    <w:p w14:paraId="6D1636FD" w14:textId="77777777" w:rsidR="00913A00" w:rsidRDefault="00913A00" w:rsidP="00580BE0">
      <w:pPr>
        <w:shd w:val="clear" w:color="auto" w:fill="FFFFFF"/>
        <w:spacing w:after="0" w:line="240" w:lineRule="auto"/>
        <w:ind w:leftChars="567" w:left="1247" w:right="2268"/>
        <w:textAlignment w:val="baseline"/>
        <w:rPr>
          <w:rFonts w:ascii="Roboto" w:eastAsia="Times New Roman" w:hAnsi="Roboto" w:cs="Segoe UI"/>
          <w:color w:val="000000"/>
          <w:kern w:val="0"/>
          <w:sz w:val="24"/>
          <w:szCs w:val="24"/>
          <w:lang w:eastAsia="fr-FR"/>
          <w14:ligatures w14:val="none"/>
        </w:rPr>
      </w:pPr>
    </w:p>
    <w:p w14:paraId="60379237" w14:textId="77777777" w:rsidR="00913A00" w:rsidRDefault="00913A00" w:rsidP="00580BE0">
      <w:pPr>
        <w:shd w:val="clear" w:color="auto" w:fill="FFFFFF"/>
        <w:spacing w:after="0" w:line="240" w:lineRule="auto"/>
        <w:ind w:leftChars="567" w:left="1247" w:right="2268"/>
        <w:textAlignment w:val="baseline"/>
        <w:rPr>
          <w:rFonts w:ascii="Roboto" w:eastAsia="Times New Roman" w:hAnsi="Roboto" w:cs="Segoe UI"/>
          <w:color w:val="000000"/>
          <w:kern w:val="0"/>
          <w:sz w:val="24"/>
          <w:szCs w:val="24"/>
          <w:lang w:eastAsia="fr-FR"/>
          <w14:ligatures w14:val="none"/>
        </w:rPr>
      </w:pPr>
    </w:p>
    <w:p w14:paraId="5D28F33D" w14:textId="77777777" w:rsidR="00913A00" w:rsidRPr="00913A00" w:rsidRDefault="00913A00" w:rsidP="00580BE0">
      <w:pPr>
        <w:shd w:val="clear" w:color="auto" w:fill="FFFFFF"/>
        <w:spacing w:after="384" w:line="240" w:lineRule="auto"/>
        <w:ind w:leftChars="567" w:left="1247"/>
        <w:textAlignment w:val="baseline"/>
        <w:rPr>
          <w:rFonts w:ascii="Arial" w:eastAsia="Times New Roman" w:hAnsi="Arial" w:cs="Arial"/>
          <w:color w:val="000000"/>
          <w:kern w:val="0"/>
          <w:sz w:val="24"/>
          <w:szCs w:val="24"/>
          <w:lang w:eastAsia="fr-FR"/>
          <w14:ligatures w14:val="none"/>
        </w:rPr>
      </w:pPr>
      <w:r w:rsidRPr="00913A00">
        <w:rPr>
          <w:rFonts w:ascii="Arial" w:eastAsia="Times New Roman" w:hAnsi="Arial" w:cs="Arial"/>
          <w:color w:val="000000"/>
          <w:kern w:val="0"/>
          <w:sz w:val="24"/>
          <w:szCs w:val="24"/>
          <w:lang w:eastAsia="fr-FR"/>
          <w14:ligatures w14:val="none"/>
        </w:rPr>
        <w:t>Directrice pédagogique : Nathalie Chatelet</w:t>
      </w:r>
      <w:r w:rsidRPr="00913A00">
        <w:rPr>
          <w:rFonts w:ascii="Arial" w:eastAsia="Times New Roman" w:hAnsi="Arial" w:cs="Arial"/>
          <w:color w:val="000000"/>
          <w:kern w:val="0"/>
          <w:sz w:val="24"/>
          <w:szCs w:val="24"/>
          <w:lang w:eastAsia="fr-FR"/>
          <w14:ligatures w14:val="none"/>
        </w:rPr>
        <w:br/>
        <w:t>Nous contacter :</w:t>
      </w:r>
      <w:r w:rsidRPr="00913A00">
        <w:rPr>
          <w:rFonts w:ascii="Arial" w:eastAsia="Times New Roman" w:hAnsi="Arial" w:cs="Arial"/>
          <w:color w:val="000000"/>
          <w:kern w:val="0"/>
          <w:sz w:val="24"/>
          <w:szCs w:val="24"/>
          <w:lang w:eastAsia="fr-FR"/>
          <w14:ligatures w14:val="none"/>
        </w:rPr>
        <w:br/>
        <w:t>01 48 11 31 30</w:t>
      </w:r>
      <w:r w:rsidRPr="00913A00">
        <w:rPr>
          <w:rFonts w:ascii="Arial" w:eastAsia="Times New Roman" w:hAnsi="Arial" w:cs="Arial"/>
          <w:color w:val="000000"/>
          <w:kern w:val="0"/>
          <w:sz w:val="24"/>
          <w:szCs w:val="24"/>
          <w:lang w:eastAsia="fr-FR"/>
          <w14:ligatures w14:val="none"/>
        </w:rPr>
        <w:br/>
      </w:r>
      <w:hyperlink r:id="rId20" w:history="1">
        <w:r w:rsidRPr="00913A00">
          <w:rPr>
            <w:rFonts w:ascii="Arial" w:eastAsia="Times New Roman" w:hAnsi="Arial" w:cs="Arial"/>
            <w:color w:val="0000FF"/>
            <w:kern w:val="0"/>
            <w:sz w:val="24"/>
            <w:szCs w:val="24"/>
            <w:u w:val="single"/>
            <w:lang w:eastAsia="fr-FR"/>
            <w14:ligatures w14:val="none"/>
          </w:rPr>
          <w:t>contact@institutpetitenfance.fr</w:t>
        </w:r>
      </w:hyperlink>
    </w:p>
    <w:p w14:paraId="070848E6" w14:textId="77777777" w:rsidR="00913A00" w:rsidRPr="00913A00" w:rsidRDefault="00913A00" w:rsidP="00580BE0">
      <w:pPr>
        <w:shd w:val="clear" w:color="auto" w:fill="FFFFFF"/>
        <w:spacing w:line="312" w:lineRule="atLeast"/>
        <w:ind w:leftChars="567" w:left="1247"/>
        <w:textAlignment w:val="baseline"/>
        <w:outlineLvl w:val="2"/>
        <w:rPr>
          <w:rFonts w:ascii="Roboto" w:eastAsia="Times New Roman" w:hAnsi="Roboto" w:cs="Segoe UI"/>
          <w:b/>
          <w:bCs/>
          <w:color w:val="000000"/>
          <w:kern w:val="0"/>
          <w:sz w:val="36"/>
          <w:szCs w:val="36"/>
          <w:lang w:eastAsia="fr-FR"/>
          <w14:ligatures w14:val="none"/>
        </w:rPr>
      </w:pPr>
      <w:proofErr w:type="spellStart"/>
      <w:r w:rsidRPr="00913A00">
        <w:rPr>
          <w:rFonts w:ascii="Roboto" w:eastAsia="Times New Roman" w:hAnsi="Roboto" w:cs="Segoe UI"/>
          <w:b/>
          <w:bCs/>
          <w:color w:val="000000"/>
          <w:kern w:val="0"/>
          <w:sz w:val="36"/>
          <w:szCs w:val="36"/>
          <w:lang w:eastAsia="fr-FR"/>
          <w14:ligatures w14:val="none"/>
        </w:rPr>
        <w:t>Pré-requis</w:t>
      </w:r>
      <w:proofErr w:type="spellEnd"/>
    </w:p>
    <w:p w14:paraId="63E15BF2" w14:textId="77777777" w:rsidR="00913A00" w:rsidRPr="00913A00" w:rsidRDefault="00913A00" w:rsidP="00580BE0">
      <w:pPr>
        <w:numPr>
          <w:ilvl w:val="0"/>
          <w:numId w:val="12"/>
        </w:numPr>
        <w:shd w:val="clear" w:color="auto" w:fill="FFFFFF"/>
        <w:spacing w:after="0" w:line="240" w:lineRule="auto"/>
        <w:ind w:leftChars="567" w:left="1607"/>
        <w:textAlignment w:val="baseline"/>
        <w:rPr>
          <w:rFonts w:ascii="Segoe UI" w:eastAsia="Times New Roman" w:hAnsi="Segoe UI" w:cs="Segoe UI"/>
          <w:color w:val="334155"/>
          <w:kern w:val="0"/>
          <w:sz w:val="24"/>
          <w:szCs w:val="24"/>
          <w:lang w:eastAsia="fr-FR"/>
          <w14:ligatures w14:val="none"/>
        </w:rPr>
      </w:pPr>
      <w:r w:rsidRPr="00913A00">
        <w:rPr>
          <w:rFonts w:ascii="Arial" w:eastAsia="Times New Roman" w:hAnsi="Arial" w:cs="Arial"/>
          <w:color w:val="000000"/>
          <w:kern w:val="0"/>
          <w:sz w:val="24"/>
          <w:szCs w:val="24"/>
          <w:lang w:eastAsia="fr-FR"/>
          <w14:ligatures w14:val="none"/>
        </w:rPr>
        <w:t>Les candidats doivent être âgés de 17 ans au moins lors de l’entrée à l’école.</w:t>
      </w:r>
    </w:p>
    <w:p w14:paraId="57913C30" w14:textId="77777777" w:rsidR="00913A00" w:rsidRPr="00913A00" w:rsidRDefault="00913A00" w:rsidP="00580BE0">
      <w:pPr>
        <w:numPr>
          <w:ilvl w:val="0"/>
          <w:numId w:val="12"/>
        </w:numPr>
        <w:shd w:val="clear" w:color="auto" w:fill="FFFFFF"/>
        <w:spacing w:after="0" w:line="240" w:lineRule="auto"/>
        <w:ind w:leftChars="567" w:left="1607"/>
        <w:textAlignment w:val="baseline"/>
        <w:rPr>
          <w:rFonts w:ascii="Segoe UI" w:eastAsia="Times New Roman" w:hAnsi="Segoe UI" w:cs="Segoe UI"/>
          <w:color w:val="334155"/>
          <w:kern w:val="0"/>
          <w:sz w:val="24"/>
          <w:szCs w:val="24"/>
          <w:lang w:eastAsia="fr-FR"/>
          <w14:ligatures w14:val="none"/>
        </w:rPr>
      </w:pPr>
      <w:r w:rsidRPr="00913A00">
        <w:rPr>
          <w:rFonts w:ascii="Arial" w:eastAsia="Times New Roman" w:hAnsi="Arial" w:cs="Arial"/>
          <w:color w:val="000000"/>
          <w:kern w:val="0"/>
          <w:sz w:val="24"/>
          <w:szCs w:val="24"/>
          <w:lang w:eastAsia="fr-FR"/>
          <w14:ligatures w14:val="none"/>
        </w:rPr>
        <w:t>Les candidats qui font le choix d’une formation par l’apprentissage doivent être âgés de 17 à 29 ans à l’entrée en formation. Pour les candidats qui font le choix d’une formation en traditionnel ou en initial, il n’y a pas de limite d’âge.</w:t>
      </w:r>
    </w:p>
    <w:p w14:paraId="79BEDF24" w14:textId="77777777" w:rsidR="00913A00" w:rsidRPr="00913A00" w:rsidRDefault="00913A00" w:rsidP="00580BE0">
      <w:pPr>
        <w:numPr>
          <w:ilvl w:val="0"/>
          <w:numId w:val="12"/>
        </w:numPr>
        <w:shd w:val="clear" w:color="auto" w:fill="FFFFFF"/>
        <w:spacing w:after="0" w:line="240" w:lineRule="auto"/>
        <w:ind w:leftChars="567" w:left="1607"/>
        <w:textAlignment w:val="baseline"/>
        <w:rPr>
          <w:rFonts w:ascii="Segoe UI" w:eastAsia="Times New Roman" w:hAnsi="Segoe UI" w:cs="Segoe UI"/>
          <w:color w:val="334155"/>
          <w:kern w:val="0"/>
          <w:sz w:val="24"/>
          <w:szCs w:val="24"/>
          <w:lang w:eastAsia="fr-FR"/>
          <w14:ligatures w14:val="none"/>
        </w:rPr>
      </w:pPr>
      <w:r w:rsidRPr="00913A00">
        <w:rPr>
          <w:rFonts w:ascii="Arial" w:eastAsia="Times New Roman" w:hAnsi="Arial" w:cs="Arial"/>
          <w:color w:val="000000"/>
          <w:kern w:val="0"/>
          <w:sz w:val="24"/>
          <w:szCs w:val="24"/>
          <w:lang w:eastAsia="fr-FR"/>
          <w14:ligatures w14:val="none"/>
        </w:rPr>
        <w:t>C’est au candidat, au moment de sa candidature, de cocher la formation de son choix (Traditionnelle ou Apprentissage ou Cursus partiel) dans le bulletin d’inscription du dossier de candidature.</w:t>
      </w:r>
    </w:p>
    <w:p w14:paraId="2A8362E3" w14:textId="77777777" w:rsidR="00913A00" w:rsidRPr="00913A00" w:rsidRDefault="00913A00" w:rsidP="00580BE0">
      <w:pPr>
        <w:numPr>
          <w:ilvl w:val="0"/>
          <w:numId w:val="12"/>
        </w:numPr>
        <w:shd w:val="clear" w:color="auto" w:fill="FFFFFF"/>
        <w:spacing w:after="0" w:line="240" w:lineRule="auto"/>
        <w:ind w:leftChars="567" w:left="1607"/>
        <w:textAlignment w:val="baseline"/>
        <w:rPr>
          <w:rFonts w:ascii="Segoe UI" w:eastAsia="Times New Roman" w:hAnsi="Segoe UI" w:cs="Segoe UI"/>
          <w:color w:val="334155"/>
          <w:kern w:val="0"/>
          <w:sz w:val="24"/>
          <w:szCs w:val="24"/>
          <w:lang w:eastAsia="fr-FR"/>
          <w14:ligatures w14:val="none"/>
        </w:rPr>
      </w:pPr>
      <w:r w:rsidRPr="00913A00">
        <w:rPr>
          <w:rFonts w:ascii="Arial" w:eastAsia="Times New Roman" w:hAnsi="Arial" w:cs="Arial"/>
          <w:color w:val="000000"/>
          <w:kern w:val="0"/>
          <w:sz w:val="24"/>
          <w:szCs w:val="24"/>
          <w:lang w:eastAsia="fr-FR"/>
          <w14:ligatures w14:val="none"/>
        </w:rPr>
        <w:t>Aucune condition de diplôme n’est requise.</w:t>
      </w:r>
    </w:p>
    <w:p w14:paraId="0D756D38" w14:textId="77777777" w:rsidR="00913A00" w:rsidRPr="00580BE0" w:rsidRDefault="00913A00" w:rsidP="00580BE0">
      <w:pPr>
        <w:numPr>
          <w:ilvl w:val="0"/>
          <w:numId w:val="12"/>
        </w:numPr>
        <w:shd w:val="clear" w:color="auto" w:fill="FFFFFF"/>
        <w:spacing w:after="0" w:line="240" w:lineRule="auto"/>
        <w:ind w:leftChars="567" w:left="1607"/>
        <w:textAlignment w:val="baseline"/>
        <w:rPr>
          <w:rFonts w:ascii="Segoe UI" w:eastAsia="Times New Roman" w:hAnsi="Segoe UI" w:cs="Segoe UI"/>
          <w:color w:val="334155"/>
          <w:kern w:val="0"/>
          <w:sz w:val="24"/>
          <w:szCs w:val="24"/>
          <w:lang w:eastAsia="fr-FR"/>
          <w14:ligatures w14:val="none"/>
        </w:rPr>
      </w:pPr>
      <w:r w:rsidRPr="00913A00">
        <w:rPr>
          <w:rFonts w:ascii="Arial" w:eastAsia="Times New Roman" w:hAnsi="Arial" w:cs="Arial"/>
          <w:color w:val="000000"/>
          <w:kern w:val="0"/>
          <w:sz w:val="24"/>
          <w:szCs w:val="24"/>
          <w:lang w:eastAsia="fr-FR"/>
          <w14:ligatures w14:val="none"/>
        </w:rPr>
        <w:t>Il y a 2 rentrées par an à l’IFAP Suresnes, l’une en Septembre et l’autre en janvier.</w:t>
      </w:r>
    </w:p>
    <w:p w14:paraId="0862F9E7" w14:textId="77777777" w:rsidR="00580BE0" w:rsidRDefault="00580BE0" w:rsidP="00580BE0">
      <w:pPr>
        <w:shd w:val="clear" w:color="auto" w:fill="FFFFFF"/>
        <w:spacing w:after="0" w:line="240" w:lineRule="auto"/>
        <w:ind w:leftChars="567" w:left="1247"/>
        <w:textAlignment w:val="baseline"/>
        <w:rPr>
          <w:rFonts w:ascii="Arial" w:eastAsia="Times New Roman" w:hAnsi="Arial" w:cs="Arial"/>
          <w:color w:val="000000"/>
          <w:kern w:val="0"/>
          <w:sz w:val="24"/>
          <w:szCs w:val="24"/>
          <w:lang w:eastAsia="fr-FR"/>
          <w14:ligatures w14:val="none"/>
        </w:rPr>
      </w:pPr>
    </w:p>
    <w:p w14:paraId="66F90AFF" w14:textId="77777777" w:rsidR="00580BE0" w:rsidRDefault="00580BE0" w:rsidP="00580BE0">
      <w:pPr>
        <w:ind w:leftChars="567" w:left="1247"/>
        <w:rPr>
          <w:rStyle w:val="lev"/>
          <w:rFonts w:ascii="Roboto" w:hAnsi="Roboto"/>
          <w:color w:val="31708F"/>
          <w:sz w:val="23"/>
          <w:szCs w:val="23"/>
        </w:rPr>
      </w:pPr>
    </w:p>
    <w:p w14:paraId="3E38B582" w14:textId="77777777" w:rsidR="00580BE0" w:rsidRDefault="00580BE0" w:rsidP="00580BE0">
      <w:pPr>
        <w:ind w:leftChars="567" w:left="1247"/>
        <w:rPr>
          <w:rStyle w:val="lev"/>
          <w:rFonts w:ascii="Roboto" w:hAnsi="Roboto"/>
          <w:color w:val="31708F"/>
          <w:sz w:val="23"/>
          <w:szCs w:val="23"/>
        </w:rPr>
      </w:pPr>
    </w:p>
    <w:p w14:paraId="0559DE70" w14:textId="77777777" w:rsidR="00580BE0" w:rsidRDefault="00580BE0" w:rsidP="00580BE0">
      <w:pPr>
        <w:ind w:leftChars="567" w:left="1247"/>
        <w:rPr>
          <w:rStyle w:val="lev"/>
          <w:rFonts w:ascii="Roboto" w:hAnsi="Roboto"/>
          <w:color w:val="31708F"/>
          <w:sz w:val="23"/>
          <w:szCs w:val="23"/>
        </w:rPr>
      </w:pPr>
    </w:p>
    <w:p w14:paraId="046FADE1" w14:textId="77777777" w:rsidR="00580BE0" w:rsidRDefault="00580BE0" w:rsidP="00580BE0">
      <w:pPr>
        <w:ind w:leftChars="567" w:left="1247"/>
        <w:rPr>
          <w:rStyle w:val="lev"/>
          <w:rFonts w:ascii="Roboto" w:hAnsi="Roboto"/>
          <w:color w:val="31708F"/>
          <w:sz w:val="23"/>
          <w:szCs w:val="23"/>
        </w:rPr>
      </w:pPr>
    </w:p>
    <w:p w14:paraId="62EDA49D" w14:textId="77777777" w:rsidR="00580BE0" w:rsidRDefault="00580BE0" w:rsidP="00580BE0">
      <w:pPr>
        <w:ind w:leftChars="567" w:left="1247"/>
        <w:rPr>
          <w:rStyle w:val="lev"/>
          <w:rFonts w:ascii="Roboto" w:hAnsi="Roboto"/>
          <w:color w:val="31708F"/>
          <w:sz w:val="23"/>
          <w:szCs w:val="23"/>
        </w:rPr>
      </w:pPr>
    </w:p>
    <w:p w14:paraId="597FB956" w14:textId="77777777" w:rsidR="00580BE0" w:rsidRDefault="00580BE0" w:rsidP="00580BE0">
      <w:pPr>
        <w:ind w:leftChars="567" w:left="1247"/>
        <w:rPr>
          <w:rStyle w:val="lev"/>
          <w:rFonts w:ascii="Roboto" w:hAnsi="Roboto"/>
          <w:color w:val="31708F"/>
          <w:sz w:val="23"/>
          <w:szCs w:val="23"/>
        </w:rPr>
      </w:pPr>
    </w:p>
    <w:p w14:paraId="60CA3977" w14:textId="77777777" w:rsidR="00580BE0" w:rsidRDefault="00580BE0" w:rsidP="00580BE0">
      <w:pPr>
        <w:ind w:leftChars="567" w:left="1247"/>
        <w:rPr>
          <w:rStyle w:val="lev"/>
          <w:rFonts w:ascii="Roboto" w:hAnsi="Roboto"/>
          <w:color w:val="31708F"/>
          <w:sz w:val="23"/>
          <w:szCs w:val="23"/>
        </w:rPr>
      </w:pPr>
    </w:p>
    <w:p w14:paraId="7022FDA1" w14:textId="77777777" w:rsidR="00580BE0" w:rsidRDefault="00580BE0" w:rsidP="00580BE0">
      <w:pPr>
        <w:ind w:leftChars="567" w:left="1247"/>
        <w:rPr>
          <w:rStyle w:val="lev"/>
          <w:rFonts w:ascii="Roboto" w:hAnsi="Roboto"/>
          <w:color w:val="31708F"/>
          <w:sz w:val="23"/>
          <w:szCs w:val="23"/>
        </w:rPr>
      </w:pPr>
    </w:p>
    <w:p w14:paraId="18304307" w14:textId="7B59E218" w:rsidR="00580BE0" w:rsidRPr="00580BE0" w:rsidRDefault="00580BE0" w:rsidP="00580BE0">
      <w:pPr>
        <w:ind w:leftChars="567" w:left="1247"/>
        <w:rPr>
          <w:rStyle w:val="lev"/>
          <w:rFonts w:ascii="Roboto" w:hAnsi="Roboto"/>
          <w:sz w:val="36"/>
          <w:szCs w:val="36"/>
        </w:rPr>
      </w:pPr>
      <w:r w:rsidRPr="00580BE0">
        <w:rPr>
          <w:rStyle w:val="lev"/>
          <w:rFonts w:ascii="Roboto" w:hAnsi="Roboto"/>
          <w:sz w:val="36"/>
          <w:szCs w:val="36"/>
        </w:rPr>
        <w:lastRenderedPageBreak/>
        <w:t>Avis de sélection</w:t>
      </w:r>
    </w:p>
    <w:p w14:paraId="462B494A" w14:textId="54FB236F" w:rsidR="00580BE0" w:rsidRDefault="00580BE0" w:rsidP="00AA6D14">
      <w:pPr>
        <w:ind w:leftChars="567" w:left="1247"/>
        <w:rPr>
          <w:rStyle w:val="lev"/>
          <w:rFonts w:ascii="Roboto" w:hAnsi="Roboto"/>
          <w:color w:val="31708F"/>
          <w:sz w:val="23"/>
          <w:szCs w:val="23"/>
        </w:rPr>
      </w:pPr>
      <w:r w:rsidRPr="00E8394B">
        <w:rPr>
          <w:rStyle w:val="lev"/>
          <w:rFonts w:ascii="Roboto" w:hAnsi="Roboto"/>
          <w:color w:val="31708F"/>
          <w:sz w:val="23"/>
          <w:szCs w:val="23"/>
        </w:rPr>
        <w:t xml:space="preserve">Prochaine </w:t>
      </w:r>
      <w:proofErr w:type="gramStart"/>
      <w:r w:rsidRPr="00E8394B">
        <w:rPr>
          <w:rStyle w:val="lev"/>
          <w:rFonts w:ascii="Roboto" w:hAnsi="Roboto"/>
          <w:color w:val="31708F"/>
          <w:sz w:val="23"/>
          <w:szCs w:val="23"/>
        </w:rPr>
        <w:t>rentrée:</w:t>
      </w:r>
      <w:proofErr w:type="gramEnd"/>
      <w:r w:rsidRPr="00E8394B">
        <w:rPr>
          <w:rStyle w:val="lev"/>
          <w:rFonts w:ascii="Roboto" w:hAnsi="Roboto"/>
          <w:color w:val="31708F"/>
          <w:sz w:val="23"/>
          <w:szCs w:val="23"/>
        </w:rPr>
        <w:t> </w:t>
      </w:r>
      <w:r w:rsidRPr="00E8394B">
        <w:rPr>
          <w:rFonts w:ascii="Roboto" w:hAnsi="Roboto"/>
          <w:color w:val="31708F"/>
          <w:sz w:val="23"/>
          <w:szCs w:val="23"/>
        </w:rPr>
        <w:t>  </w:t>
      </w:r>
      <w:r w:rsidRPr="00E8394B">
        <w:rPr>
          <w:rStyle w:val="lev"/>
          <w:rFonts w:ascii="Roboto" w:hAnsi="Roboto"/>
          <w:color w:val="31708F"/>
          <w:sz w:val="23"/>
          <w:szCs w:val="23"/>
        </w:rPr>
        <w:t>le 2</w:t>
      </w:r>
      <w:r>
        <w:rPr>
          <w:rStyle w:val="lev"/>
          <w:rFonts w:ascii="Roboto" w:hAnsi="Roboto"/>
          <w:color w:val="31708F"/>
          <w:sz w:val="23"/>
          <w:szCs w:val="23"/>
        </w:rPr>
        <w:t>9</w:t>
      </w:r>
      <w:r w:rsidRPr="00E8394B">
        <w:rPr>
          <w:rStyle w:val="lev"/>
          <w:rFonts w:ascii="Roboto" w:hAnsi="Roboto"/>
          <w:color w:val="31708F"/>
          <w:sz w:val="23"/>
          <w:szCs w:val="23"/>
        </w:rPr>
        <w:t xml:space="preserve"> août 2024</w:t>
      </w:r>
    </w:p>
    <w:tbl>
      <w:tblPr>
        <w:tblStyle w:val="TableGrid"/>
        <w:tblpPr w:leftFromText="141" w:rightFromText="141" w:vertAnchor="text" w:horzAnchor="margin" w:tblpXSpec="center" w:tblpY="101"/>
        <w:tblW w:w="0" w:type="auto"/>
        <w:tblInd w:w="0"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5786"/>
        <w:gridCol w:w="6390"/>
      </w:tblGrid>
      <w:tr w:rsidR="00580BE0" w:rsidRPr="00A62064" w14:paraId="48C5343B" w14:textId="77777777" w:rsidTr="00580BE0">
        <w:trPr>
          <w:trHeight w:val="499"/>
        </w:trPr>
        <w:tc>
          <w:tcPr>
            <w:tcW w:w="5786" w:type="dxa"/>
            <w:vAlign w:val="center"/>
          </w:tcPr>
          <w:p w14:paraId="05A76C0F" w14:textId="77777777" w:rsidR="00580BE0" w:rsidRPr="00BC0F74" w:rsidRDefault="00580BE0" w:rsidP="00580BE0">
            <w:pPr>
              <w:ind w:leftChars="567" w:left="1247"/>
              <w:jc w:val="center"/>
              <w:rPr>
                <w:rFonts w:ascii="Roboto" w:eastAsia="Arial" w:hAnsi="Roboto" w:cs="Arial"/>
                <w:bCs/>
                <w:sz w:val="23"/>
                <w:szCs w:val="23"/>
              </w:rPr>
            </w:pPr>
            <w:r w:rsidRPr="00BC0F74">
              <w:rPr>
                <w:rFonts w:ascii="Roboto" w:eastAsia="Arial" w:hAnsi="Roboto" w:cs="Arial"/>
                <w:bCs/>
                <w:sz w:val="23"/>
                <w:szCs w:val="23"/>
              </w:rPr>
              <w:t>Période d’inscription aux épreuves de sélection</w:t>
            </w:r>
          </w:p>
        </w:tc>
        <w:tc>
          <w:tcPr>
            <w:tcW w:w="6390" w:type="dxa"/>
            <w:vAlign w:val="center"/>
          </w:tcPr>
          <w:p w14:paraId="02E93C91" w14:textId="77777777" w:rsidR="00580BE0" w:rsidRPr="00BC0F74" w:rsidRDefault="00580BE0" w:rsidP="00580BE0">
            <w:pPr>
              <w:ind w:leftChars="567" w:left="1247"/>
              <w:jc w:val="center"/>
              <w:rPr>
                <w:rFonts w:ascii="Roboto" w:eastAsia="Arial" w:hAnsi="Roboto" w:cs="Arial"/>
                <w:b/>
                <w:color w:val="000000" w:themeColor="text1"/>
                <w:sz w:val="23"/>
                <w:szCs w:val="23"/>
              </w:rPr>
            </w:pPr>
            <w:proofErr w:type="gramStart"/>
            <w:r w:rsidRPr="00BC0F74">
              <w:rPr>
                <w:rStyle w:val="lev"/>
                <w:rFonts w:ascii="Roboto" w:hAnsi="Roboto"/>
                <w:sz w:val="23"/>
                <w:szCs w:val="23"/>
              </w:rPr>
              <w:t>du</w:t>
            </w:r>
            <w:proofErr w:type="gramEnd"/>
            <w:r w:rsidRPr="00BC0F74">
              <w:rPr>
                <w:rStyle w:val="lev"/>
                <w:rFonts w:ascii="Roboto" w:hAnsi="Roboto"/>
                <w:sz w:val="23"/>
                <w:szCs w:val="23"/>
              </w:rPr>
              <w:t xml:space="preserve"> 25 Mars 2024 au 10 Juin 2024</w:t>
            </w:r>
          </w:p>
        </w:tc>
      </w:tr>
      <w:tr w:rsidR="00580BE0" w:rsidRPr="00A62064" w14:paraId="18808EA5" w14:textId="77777777" w:rsidTr="00580BE0">
        <w:trPr>
          <w:trHeight w:val="575"/>
        </w:trPr>
        <w:tc>
          <w:tcPr>
            <w:tcW w:w="5786" w:type="dxa"/>
            <w:vAlign w:val="center"/>
          </w:tcPr>
          <w:p w14:paraId="5071A60F" w14:textId="77777777" w:rsidR="00580BE0" w:rsidRPr="00BC0F74" w:rsidRDefault="00580BE0" w:rsidP="00580BE0">
            <w:pPr>
              <w:ind w:leftChars="567" w:left="1247"/>
              <w:jc w:val="center"/>
              <w:rPr>
                <w:rFonts w:ascii="Roboto" w:eastAsia="Arial" w:hAnsi="Roboto" w:cs="Arial"/>
                <w:bCs/>
                <w:sz w:val="23"/>
                <w:szCs w:val="23"/>
              </w:rPr>
            </w:pPr>
            <w:r w:rsidRPr="00BC0F74">
              <w:rPr>
                <w:rFonts w:ascii="Roboto" w:eastAsia="Arial" w:hAnsi="Roboto" w:cs="Arial"/>
                <w:bCs/>
                <w:sz w:val="23"/>
                <w:szCs w:val="23"/>
              </w:rPr>
              <w:t>Date limite de dépôt du dossier de candidature</w:t>
            </w:r>
          </w:p>
        </w:tc>
        <w:tc>
          <w:tcPr>
            <w:tcW w:w="6390" w:type="dxa"/>
            <w:vAlign w:val="center"/>
          </w:tcPr>
          <w:p w14:paraId="32FC6A23" w14:textId="77777777" w:rsidR="00580BE0" w:rsidRPr="00BC0F74" w:rsidRDefault="00580BE0" w:rsidP="00580BE0">
            <w:pPr>
              <w:ind w:leftChars="567" w:left="1247"/>
              <w:jc w:val="center"/>
              <w:rPr>
                <w:rFonts w:ascii="Roboto" w:eastAsia="Arial" w:hAnsi="Roboto" w:cs="Arial"/>
                <w:b/>
                <w:color w:val="000000" w:themeColor="text1"/>
                <w:sz w:val="23"/>
                <w:szCs w:val="23"/>
              </w:rPr>
            </w:pPr>
            <w:proofErr w:type="gramStart"/>
            <w:r w:rsidRPr="00BC0F74">
              <w:rPr>
                <w:rStyle w:val="lev"/>
                <w:rFonts w:ascii="Roboto" w:hAnsi="Roboto"/>
                <w:sz w:val="23"/>
                <w:szCs w:val="23"/>
              </w:rPr>
              <w:t>le</w:t>
            </w:r>
            <w:proofErr w:type="gramEnd"/>
            <w:r w:rsidRPr="00BC0F74">
              <w:rPr>
                <w:rStyle w:val="lev"/>
                <w:rFonts w:ascii="Roboto" w:hAnsi="Roboto"/>
                <w:sz w:val="23"/>
                <w:szCs w:val="23"/>
              </w:rPr>
              <w:t xml:space="preserve"> 10 Juin 2024</w:t>
            </w:r>
          </w:p>
        </w:tc>
      </w:tr>
      <w:tr w:rsidR="00580BE0" w:rsidRPr="00A62064" w14:paraId="2A5BDAF5" w14:textId="77777777" w:rsidTr="00580BE0">
        <w:trPr>
          <w:trHeight w:val="575"/>
        </w:trPr>
        <w:tc>
          <w:tcPr>
            <w:tcW w:w="5786" w:type="dxa"/>
            <w:vAlign w:val="center"/>
          </w:tcPr>
          <w:p w14:paraId="16ECFFD3" w14:textId="77777777" w:rsidR="00580BE0" w:rsidRPr="00BC0F74" w:rsidRDefault="00580BE0" w:rsidP="00580BE0">
            <w:pPr>
              <w:ind w:leftChars="567" w:left="1247"/>
              <w:jc w:val="center"/>
              <w:rPr>
                <w:rFonts w:ascii="Roboto" w:eastAsia="Arial" w:hAnsi="Roboto" w:cs="Arial"/>
                <w:bCs/>
                <w:sz w:val="23"/>
                <w:szCs w:val="23"/>
              </w:rPr>
            </w:pPr>
            <w:r w:rsidRPr="00BC0F74">
              <w:rPr>
                <w:rFonts w:ascii="Roboto" w:eastAsia="Arial" w:hAnsi="Roboto" w:cs="Arial"/>
                <w:bCs/>
                <w:sz w:val="23"/>
                <w:szCs w:val="23"/>
              </w:rPr>
              <w:t>Dates des entretiens oraux</w:t>
            </w:r>
          </w:p>
          <w:p w14:paraId="1D1EF7C1" w14:textId="77777777" w:rsidR="00580BE0" w:rsidRPr="00BC0F74" w:rsidRDefault="00580BE0" w:rsidP="00580BE0">
            <w:pPr>
              <w:ind w:leftChars="567" w:left="1247"/>
              <w:jc w:val="center"/>
              <w:rPr>
                <w:rFonts w:ascii="Roboto" w:eastAsia="Arial" w:hAnsi="Roboto" w:cs="Arial"/>
                <w:bCs/>
                <w:sz w:val="23"/>
                <w:szCs w:val="23"/>
              </w:rPr>
            </w:pPr>
            <w:r w:rsidRPr="00BC0F74">
              <w:rPr>
                <w:rFonts w:ascii="Roboto" w:eastAsia="Arial" w:hAnsi="Roboto" w:cs="Arial"/>
                <w:bCs/>
                <w:sz w:val="23"/>
                <w:szCs w:val="23"/>
              </w:rPr>
              <w:t>Pas d’entretien pour les apprentis disposant d’un contrat d’apprentissage ou d’une promesse d’embauche</w:t>
            </w:r>
          </w:p>
        </w:tc>
        <w:tc>
          <w:tcPr>
            <w:tcW w:w="6390" w:type="dxa"/>
            <w:vAlign w:val="center"/>
          </w:tcPr>
          <w:p w14:paraId="48136022" w14:textId="77777777" w:rsidR="00580BE0" w:rsidRPr="00BC0F74" w:rsidRDefault="00580BE0" w:rsidP="00580BE0">
            <w:pPr>
              <w:ind w:leftChars="567" w:left="1247"/>
              <w:jc w:val="center"/>
              <w:rPr>
                <w:rFonts w:ascii="Roboto" w:eastAsia="Arial" w:hAnsi="Roboto" w:cs="Arial"/>
                <w:b/>
                <w:color w:val="000000" w:themeColor="text1"/>
                <w:sz w:val="23"/>
                <w:szCs w:val="23"/>
              </w:rPr>
            </w:pPr>
            <w:proofErr w:type="gramStart"/>
            <w:r w:rsidRPr="00BC0F74">
              <w:rPr>
                <w:rStyle w:val="lev"/>
                <w:rFonts w:ascii="Roboto" w:hAnsi="Roboto"/>
                <w:sz w:val="23"/>
                <w:szCs w:val="23"/>
              </w:rPr>
              <w:t>du</w:t>
            </w:r>
            <w:proofErr w:type="gramEnd"/>
            <w:r w:rsidRPr="00BC0F74">
              <w:rPr>
                <w:rStyle w:val="lev"/>
                <w:rFonts w:ascii="Roboto" w:hAnsi="Roboto"/>
                <w:sz w:val="23"/>
                <w:szCs w:val="23"/>
              </w:rPr>
              <w:t xml:space="preserve"> 11 Juin au 27 Juin 2024</w:t>
            </w:r>
            <w:r w:rsidRPr="00BC0F74">
              <w:rPr>
                <w:rFonts w:ascii="Roboto" w:hAnsi="Roboto"/>
                <w:sz w:val="23"/>
                <w:szCs w:val="23"/>
              </w:rPr>
              <w:br/>
            </w:r>
            <w:r w:rsidRPr="00BC0F74">
              <w:rPr>
                <w:rStyle w:val="lev"/>
                <w:rFonts w:ascii="Roboto" w:hAnsi="Roboto"/>
                <w:sz w:val="23"/>
                <w:szCs w:val="23"/>
              </w:rPr>
              <w:t>convocations envoyées par mail aux candidats</w:t>
            </w:r>
          </w:p>
        </w:tc>
      </w:tr>
      <w:tr w:rsidR="00580BE0" w:rsidRPr="00A62064" w14:paraId="72724647" w14:textId="77777777" w:rsidTr="00580BE0">
        <w:trPr>
          <w:trHeight w:val="575"/>
        </w:trPr>
        <w:tc>
          <w:tcPr>
            <w:tcW w:w="5786" w:type="dxa"/>
            <w:vAlign w:val="center"/>
          </w:tcPr>
          <w:p w14:paraId="20EBC458" w14:textId="77777777" w:rsidR="00580BE0" w:rsidRPr="00BC0F74" w:rsidRDefault="00580BE0" w:rsidP="00580BE0">
            <w:pPr>
              <w:ind w:leftChars="567" w:left="1247"/>
              <w:jc w:val="center"/>
              <w:rPr>
                <w:rFonts w:ascii="Roboto" w:eastAsia="Arial" w:hAnsi="Roboto" w:cs="Arial"/>
                <w:bCs/>
                <w:sz w:val="23"/>
                <w:szCs w:val="23"/>
              </w:rPr>
            </w:pPr>
            <w:r>
              <w:rPr>
                <w:rFonts w:ascii="Roboto" w:eastAsia="Arial" w:hAnsi="Roboto" w:cs="Arial"/>
                <w:bCs/>
                <w:sz w:val="23"/>
                <w:szCs w:val="23"/>
              </w:rPr>
              <w:t>Si vous faîte le choix de la formation par l’apprentissage</w:t>
            </w:r>
          </w:p>
        </w:tc>
        <w:tc>
          <w:tcPr>
            <w:tcW w:w="6390" w:type="dxa"/>
            <w:vAlign w:val="center"/>
          </w:tcPr>
          <w:p w14:paraId="0FD8278F" w14:textId="77777777" w:rsidR="00580BE0" w:rsidRPr="00C11876" w:rsidRDefault="00580BE0" w:rsidP="00580BE0">
            <w:pPr>
              <w:ind w:leftChars="567" w:left="1247"/>
              <w:jc w:val="center"/>
              <w:rPr>
                <w:rStyle w:val="lev"/>
                <w:rFonts w:ascii="Roboto" w:hAnsi="Roboto"/>
                <w:b w:val="0"/>
                <w:sz w:val="23"/>
                <w:szCs w:val="23"/>
              </w:rPr>
            </w:pPr>
            <w:r w:rsidRPr="00C11876">
              <w:rPr>
                <w:rFonts w:ascii="Roboto" w:eastAsia="Arial" w:hAnsi="Roboto" w:cs="Arial"/>
                <w:b/>
                <w:sz w:val="23"/>
                <w:szCs w:val="23"/>
              </w:rPr>
              <w:t>Accès direct sans sélection si l’apprenti fournit une promesse d’embauche avec son dossier</w:t>
            </w:r>
          </w:p>
        </w:tc>
      </w:tr>
      <w:tr w:rsidR="00580BE0" w:rsidRPr="00A62064" w14:paraId="6983311A" w14:textId="77777777" w:rsidTr="00580BE0">
        <w:trPr>
          <w:trHeight w:val="514"/>
        </w:trPr>
        <w:tc>
          <w:tcPr>
            <w:tcW w:w="5786" w:type="dxa"/>
            <w:vAlign w:val="center"/>
          </w:tcPr>
          <w:p w14:paraId="24FF0DE0" w14:textId="77777777" w:rsidR="00580BE0" w:rsidRPr="00BC0F74" w:rsidRDefault="00580BE0" w:rsidP="00580BE0">
            <w:pPr>
              <w:ind w:leftChars="567" w:left="1247"/>
              <w:jc w:val="center"/>
              <w:rPr>
                <w:rFonts w:ascii="Roboto" w:eastAsia="Arial" w:hAnsi="Roboto" w:cs="Arial"/>
                <w:bCs/>
                <w:sz w:val="23"/>
                <w:szCs w:val="23"/>
              </w:rPr>
            </w:pPr>
            <w:r w:rsidRPr="00BC0F74">
              <w:rPr>
                <w:rFonts w:ascii="Roboto" w:eastAsia="Arial" w:hAnsi="Roboto" w:cs="Arial"/>
                <w:bCs/>
                <w:sz w:val="23"/>
                <w:szCs w:val="23"/>
              </w:rPr>
              <w:t>Résultats (en ligne et affichés à l’école)</w:t>
            </w:r>
          </w:p>
        </w:tc>
        <w:tc>
          <w:tcPr>
            <w:tcW w:w="6390" w:type="dxa"/>
            <w:vAlign w:val="center"/>
          </w:tcPr>
          <w:p w14:paraId="67C41C6B" w14:textId="77777777" w:rsidR="00580BE0" w:rsidRPr="00BC0F74" w:rsidRDefault="00580BE0" w:rsidP="00580BE0">
            <w:pPr>
              <w:ind w:leftChars="567" w:left="1247"/>
              <w:jc w:val="center"/>
              <w:rPr>
                <w:rFonts w:ascii="Roboto" w:eastAsia="Arial" w:hAnsi="Roboto" w:cs="Arial"/>
                <w:b/>
                <w:color w:val="000000" w:themeColor="text1"/>
                <w:sz w:val="23"/>
                <w:szCs w:val="23"/>
              </w:rPr>
            </w:pPr>
            <w:proofErr w:type="gramStart"/>
            <w:r w:rsidRPr="00BC0F74">
              <w:rPr>
                <w:rStyle w:val="lev"/>
                <w:rFonts w:ascii="Roboto" w:hAnsi="Roboto"/>
                <w:sz w:val="23"/>
                <w:szCs w:val="23"/>
              </w:rPr>
              <w:t>le</w:t>
            </w:r>
            <w:proofErr w:type="gramEnd"/>
            <w:r w:rsidRPr="00BC0F74">
              <w:rPr>
                <w:rStyle w:val="lev"/>
                <w:rFonts w:ascii="Roboto" w:hAnsi="Roboto"/>
                <w:sz w:val="23"/>
                <w:szCs w:val="23"/>
              </w:rPr>
              <w:t xml:space="preserve"> 1er Juillet 2024 à 14h</w:t>
            </w:r>
          </w:p>
        </w:tc>
      </w:tr>
      <w:tr w:rsidR="00580BE0" w:rsidRPr="00A62064" w14:paraId="5B108239" w14:textId="77777777" w:rsidTr="00580BE0">
        <w:trPr>
          <w:trHeight w:val="508"/>
        </w:trPr>
        <w:tc>
          <w:tcPr>
            <w:tcW w:w="5786" w:type="dxa"/>
            <w:vAlign w:val="center"/>
          </w:tcPr>
          <w:p w14:paraId="68FF926D" w14:textId="77777777" w:rsidR="00580BE0" w:rsidRPr="00BC0F74" w:rsidRDefault="00580BE0" w:rsidP="00580BE0">
            <w:pPr>
              <w:ind w:leftChars="567" w:left="1247"/>
              <w:jc w:val="center"/>
              <w:rPr>
                <w:rFonts w:ascii="Roboto" w:eastAsia="Arial" w:hAnsi="Roboto" w:cs="Arial"/>
                <w:bCs/>
                <w:sz w:val="23"/>
                <w:szCs w:val="23"/>
              </w:rPr>
            </w:pPr>
            <w:r w:rsidRPr="00BC0F74">
              <w:rPr>
                <w:rFonts w:ascii="Roboto" w:eastAsia="Arial" w:hAnsi="Roboto" w:cs="Arial"/>
                <w:bCs/>
                <w:sz w:val="23"/>
                <w:szCs w:val="23"/>
              </w:rPr>
              <w:t>Date limite de confirmation de l’inscription en formation</w:t>
            </w:r>
          </w:p>
        </w:tc>
        <w:tc>
          <w:tcPr>
            <w:tcW w:w="6390" w:type="dxa"/>
            <w:vAlign w:val="center"/>
          </w:tcPr>
          <w:p w14:paraId="2FA15397" w14:textId="77777777" w:rsidR="00580BE0" w:rsidRPr="00BC0F74" w:rsidRDefault="00580BE0" w:rsidP="00580BE0">
            <w:pPr>
              <w:ind w:leftChars="567" w:left="1247"/>
              <w:jc w:val="center"/>
              <w:rPr>
                <w:rFonts w:ascii="Roboto" w:eastAsia="Arial" w:hAnsi="Roboto" w:cs="Arial"/>
                <w:b/>
                <w:color w:val="000000" w:themeColor="text1"/>
                <w:sz w:val="23"/>
                <w:szCs w:val="23"/>
              </w:rPr>
            </w:pPr>
            <w:r w:rsidRPr="00BC0F74">
              <w:rPr>
                <w:rFonts w:ascii="Roboto" w:eastAsia="Arial" w:hAnsi="Roboto" w:cs="Arial"/>
                <w:b/>
                <w:color w:val="000000" w:themeColor="text1"/>
                <w:sz w:val="23"/>
                <w:szCs w:val="23"/>
              </w:rPr>
              <w:t xml:space="preserve">Jusqu’au </w:t>
            </w:r>
            <w:r>
              <w:rPr>
                <w:rFonts w:ascii="Roboto" w:eastAsia="Arial" w:hAnsi="Roboto" w:cs="Arial"/>
                <w:b/>
                <w:color w:val="000000" w:themeColor="text1"/>
                <w:sz w:val="23"/>
                <w:szCs w:val="23"/>
              </w:rPr>
              <w:t>10</w:t>
            </w:r>
            <w:r w:rsidRPr="00BC0F74">
              <w:rPr>
                <w:rFonts w:ascii="Roboto" w:eastAsia="Arial" w:hAnsi="Roboto" w:cs="Arial"/>
                <w:b/>
                <w:color w:val="000000" w:themeColor="text1"/>
                <w:sz w:val="23"/>
                <w:szCs w:val="23"/>
              </w:rPr>
              <w:t>/07/2024</w:t>
            </w:r>
          </w:p>
        </w:tc>
      </w:tr>
      <w:tr w:rsidR="00580BE0" w:rsidRPr="00A62064" w14:paraId="297BAB4E" w14:textId="77777777" w:rsidTr="00580BE0">
        <w:trPr>
          <w:trHeight w:val="375"/>
        </w:trPr>
        <w:tc>
          <w:tcPr>
            <w:tcW w:w="5786" w:type="dxa"/>
            <w:vAlign w:val="center"/>
          </w:tcPr>
          <w:p w14:paraId="2360B1A8" w14:textId="77777777" w:rsidR="00580BE0" w:rsidRPr="00BC0F74" w:rsidRDefault="00580BE0" w:rsidP="00580BE0">
            <w:pPr>
              <w:ind w:leftChars="567" w:left="1247"/>
              <w:jc w:val="center"/>
              <w:rPr>
                <w:rFonts w:ascii="Roboto" w:eastAsia="Arial" w:hAnsi="Roboto" w:cs="Arial"/>
                <w:bCs/>
                <w:sz w:val="23"/>
                <w:szCs w:val="23"/>
              </w:rPr>
            </w:pPr>
            <w:r w:rsidRPr="00BC0F74">
              <w:rPr>
                <w:rFonts w:ascii="Roboto" w:eastAsia="Arial" w:hAnsi="Roboto" w:cs="Arial"/>
                <w:bCs/>
                <w:sz w:val="23"/>
                <w:szCs w:val="23"/>
              </w:rPr>
              <w:t>Pré-rentrée</w:t>
            </w:r>
          </w:p>
          <w:p w14:paraId="4F8C318D" w14:textId="77777777" w:rsidR="00580BE0" w:rsidRPr="00BC0F74" w:rsidRDefault="00580BE0" w:rsidP="00580BE0">
            <w:pPr>
              <w:ind w:leftChars="567" w:left="1247"/>
              <w:jc w:val="center"/>
              <w:rPr>
                <w:rFonts w:ascii="Roboto" w:eastAsia="Arial" w:hAnsi="Roboto" w:cs="Arial"/>
                <w:bCs/>
                <w:sz w:val="23"/>
                <w:szCs w:val="23"/>
              </w:rPr>
            </w:pPr>
          </w:p>
          <w:p w14:paraId="5055DEEA" w14:textId="77777777" w:rsidR="00580BE0" w:rsidRPr="00BC0F74" w:rsidRDefault="00580BE0" w:rsidP="00580BE0">
            <w:pPr>
              <w:ind w:leftChars="567" w:left="1247"/>
              <w:jc w:val="center"/>
              <w:rPr>
                <w:rFonts w:ascii="Roboto" w:eastAsia="Arial" w:hAnsi="Roboto" w:cs="Arial"/>
                <w:bCs/>
                <w:sz w:val="23"/>
                <w:szCs w:val="23"/>
              </w:rPr>
            </w:pPr>
            <w:r w:rsidRPr="00BC0F74">
              <w:rPr>
                <w:rFonts w:ascii="Roboto" w:eastAsia="Arial" w:hAnsi="Roboto" w:cs="Arial"/>
                <w:bCs/>
                <w:sz w:val="23"/>
                <w:szCs w:val="23"/>
              </w:rPr>
              <w:t>Rentrée</w:t>
            </w:r>
          </w:p>
        </w:tc>
        <w:tc>
          <w:tcPr>
            <w:tcW w:w="6390" w:type="dxa"/>
            <w:vAlign w:val="center"/>
          </w:tcPr>
          <w:p w14:paraId="0955980B" w14:textId="77777777" w:rsidR="00580BE0" w:rsidRPr="00BC0F74" w:rsidRDefault="00580BE0" w:rsidP="00580BE0">
            <w:pPr>
              <w:ind w:leftChars="567" w:left="1247"/>
              <w:jc w:val="center"/>
              <w:rPr>
                <w:rFonts w:ascii="Roboto" w:eastAsia="Arial" w:hAnsi="Roboto" w:cs="Arial"/>
                <w:b/>
                <w:sz w:val="23"/>
                <w:szCs w:val="23"/>
              </w:rPr>
            </w:pPr>
            <w:r w:rsidRPr="00BC0F74">
              <w:rPr>
                <w:rFonts w:ascii="Roboto" w:eastAsia="Arial" w:hAnsi="Roboto" w:cs="Arial"/>
                <w:b/>
                <w:sz w:val="23"/>
                <w:szCs w:val="23"/>
              </w:rPr>
              <w:t>Le 9/07/2024 à 13h</w:t>
            </w:r>
          </w:p>
          <w:p w14:paraId="33B69A17" w14:textId="77777777" w:rsidR="00580BE0" w:rsidRPr="00BC0F74" w:rsidRDefault="00580BE0" w:rsidP="00580BE0">
            <w:pPr>
              <w:ind w:leftChars="567" w:left="1247"/>
              <w:jc w:val="center"/>
              <w:rPr>
                <w:rFonts w:ascii="Roboto" w:eastAsia="Arial" w:hAnsi="Roboto" w:cs="Arial"/>
                <w:b/>
                <w:sz w:val="23"/>
                <w:szCs w:val="23"/>
              </w:rPr>
            </w:pPr>
          </w:p>
          <w:p w14:paraId="7F4231C1" w14:textId="77777777" w:rsidR="00580BE0" w:rsidRPr="00BC0F74" w:rsidRDefault="00580BE0" w:rsidP="00580BE0">
            <w:pPr>
              <w:ind w:leftChars="567" w:left="1247"/>
              <w:jc w:val="center"/>
              <w:rPr>
                <w:rFonts w:ascii="Roboto" w:eastAsia="Arial" w:hAnsi="Roboto" w:cs="Arial"/>
                <w:b/>
                <w:color w:val="FF0000"/>
                <w:sz w:val="23"/>
                <w:szCs w:val="23"/>
              </w:rPr>
            </w:pPr>
            <w:r w:rsidRPr="00BC0F74">
              <w:rPr>
                <w:rFonts w:ascii="Roboto" w:eastAsia="Arial" w:hAnsi="Roboto" w:cs="Arial"/>
                <w:b/>
                <w:sz w:val="23"/>
                <w:szCs w:val="23"/>
              </w:rPr>
              <w:t>Le 29 Aout 2024</w:t>
            </w:r>
          </w:p>
        </w:tc>
      </w:tr>
    </w:tbl>
    <w:p w14:paraId="0867A249" w14:textId="77777777" w:rsidR="00580BE0" w:rsidRDefault="00580BE0" w:rsidP="00580BE0">
      <w:pPr>
        <w:ind w:leftChars="567" w:left="1247"/>
        <w:rPr>
          <w:rStyle w:val="lev"/>
          <w:rFonts w:ascii="Roboto" w:hAnsi="Roboto"/>
          <w:color w:val="31708F"/>
          <w:sz w:val="23"/>
          <w:szCs w:val="23"/>
        </w:rPr>
      </w:pPr>
    </w:p>
    <w:p w14:paraId="0AC980EC" w14:textId="77777777" w:rsidR="00580BE0" w:rsidRDefault="00580BE0" w:rsidP="00580BE0">
      <w:pPr>
        <w:pStyle w:val="NormalWeb"/>
        <w:shd w:val="clear" w:color="auto" w:fill="FFFFFF"/>
        <w:spacing w:before="0" w:beforeAutospacing="0" w:after="150" w:afterAutospacing="0"/>
        <w:ind w:leftChars="567" w:left="1247"/>
        <w:rPr>
          <w:rFonts w:ascii="Roboto" w:hAnsi="Roboto"/>
          <w:color w:val="686868"/>
          <w:sz w:val="23"/>
          <w:szCs w:val="23"/>
        </w:rPr>
      </w:pPr>
    </w:p>
    <w:p w14:paraId="7FFA7878" w14:textId="77777777" w:rsidR="00580BE0" w:rsidRDefault="00580BE0" w:rsidP="00580BE0">
      <w:pPr>
        <w:pStyle w:val="Titre2"/>
        <w:shd w:val="clear" w:color="auto" w:fill="FFFFFF"/>
        <w:spacing w:before="0" w:beforeAutospacing="0" w:after="300" w:afterAutospacing="0" w:line="312" w:lineRule="atLeast"/>
        <w:ind w:leftChars="567" w:left="1247"/>
        <w:textAlignment w:val="baseline"/>
        <w:rPr>
          <w:rFonts w:ascii="Roboto" w:hAnsi="Roboto" w:cs="Arial"/>
          <w:sz w:val="24"/>
          <w:szCs w:val="24"/>
          <w:highlight w:val="green"/>
        </w:rPr>
      </w:pPr>
    </w:p>
    <w:p w14:paraId="7B707C21" w14:textId="77777777" w:rsidR="00580BE0" w:rsidRDefault="00580BE0" w:rsidP="00580BE0">
      <w:pPr>
        <w:pStyle w:val="Titre2"/>
        <w:shd w:val="clear" w:color="auto" w:fill="FFFFFF"/>
        <w:spacing w:before="0" w:beforeAutospacing="0" w:after="300" w:afterAutospacing="0" w:line="312" w:lineRule="atLeast"/>
        <w:ind w:leftChars="567" w:left="1247"/>
        <w:textAlignment w:val="baseline"/>
        <w:rPr>
          <w:rFonts w:ascii="Roboto" w:hAnsi="Roboto" w:cs="Arial"/>
          <w:sz w:val="24"/>
          <w:szCs w:val="24"/>
          <w:highlight w:val="green"/>
        </w:rPr>
      </w:pPr>
    </w:p>
    <w:p w14:paraId="134EA78D" w14:textId="77777777" w:rsidR="00580BE0" w:rsidRDefault="00580BE0" w:rsidP="00580BE0">
      <w:pPr>
        <w:pStyle w:val="Titre2"/>
        <w:shd w:val="clear" w:color="auto" w:fill="FFFFFF"/>
        <w:spacing w:before="0" w:beforeAutospacing="0" w:after="300" w:afterAutospacing="0" w:line="312" w:lineRule="atLeast"/>
        <w:ind w:leftChars="567" w:left="1247"/>
        <w:textAlignment w:val="baseline"/>
        <w:rPr>
          <w:rFonts w:ascii="Roboto" w:hAnsi="Roboto" w:cs="Arial"/>
          <w:sz w:val="24"/>
          <w:szCs w:val="24"/>
          <w:highlight w:val="green"/>
        </w:rPr>
      </w:pPr>
    </w:p>
    <w:p w14:paraId="504058D3" w14:textId="77777777" w:rsidR="00580BE0" w:rsidRDefault="00580BE0" w:rsidP="00580BE0">
      <w:pPr>
        <w:pStyle w:val="Titre2"/>
        <w:shd w:val="clear" w:color="auto" w:fill="FFFFFF"/>
        <w:spacing w:before="0" w:beforeAutospacing="0" w:after="300" w:afterAutospacing="0" w:line="312" w:lineRule="atLeast"/>
        <w:ind w:leftChars="567" w:left="1247"/>
        <w:textAlignment w:val="baseline"/>
        <w:rPr>
          <w:rFonts w:ascii="Roboto" w:hAnsi="Roboto" w:cs="Arial"/>
          <w:sz w:val="24"/>
          <w:szCs w:val="24"/>
          <w:highlight w:val="green"/>
        </w:rPr>
      </w:pPr>
    </w:p>
    <w:p w14:paraId="433A996A" w14:textId="77777777" w:rsidR="00580BE0" w:rsidRDefault="00580BE0" w:rsidP="00580BE0">
      <w:pPr>
        <w:pStyle w:val="Titre2"/>
        <w:shd w:val="clear" w:color="auto" w:fill="FFFFFF"/>
        <w:spacing w:before="0" w:beforeAutospacing="0" w:after="300" w:afterAutospacing="0" w:line="312" w:lineRule="atLeast"/>
        <w:ind w:leftChars="567" w:left="1247"/>
        <w:textAlignment w:val="baseline"/>
        <w:rPr>
          <w:rFonts w:ascii="Roboto" w:hAnsi="Roboto" w:cs="Arial"/>
          <w:sz w:val="24"/>
          <w:szCs w:val="24"/>
          <w:highlight w:val="green"/>
        </w:rPr>
      </w:pPr>
    </w:p>
    <w:p w14:paraId="6BD9AFF5" w14:textId="77777777" w:rsidR="00580BE0" w:rsidRDefault="00580BE0" w:rsidP="00580BE0">
      <w:pPr>
        <w:pStyle w:val="Titre2"/>
        <w:shd w:val="clear" w:color="auto" w:fill="FFFFFF"/>
        <w:spacing w:before="0" w:beforeAutospacing="0" w:after="300" w:afterAutospacing="0" w:line="312" w:lineRule="atLeast"/>
        <w:ind w:leftChars="567" w:left="1247"/>
        <w:textAlignment w:val="baseline"/>
        <w:rPr>
          <w:rFonts w:ascii="Roboto" w:hAnsi="Roboto" w:cs="Arial"/>
          <w:sz w:val="24"/>
          <w:szCs w:val="24"/>
          <w:highlight w:val="green"/>
        </w:rPr>
      </w:pPr>
    </w:p>
    <w:p w14:paraId="6062D1C0" w14:textId="77777777" w:rsidR="00580BE0" w:rsidRDefault="00580BE0" w:rsidP="00AA6D14">
      <w:pPr>
        <w:pStyle w:val="Titre2"/>
        <w:shd w:val="clear" w:color="auto" w:fill="FFFFFF"/>
        <w:spacing w:before="0" w:beforeAutospacing="0" w:after="300" w:afterAutospacing="0" w:line="312" w:lineRule="atLeast"/>
        <w:textAlignment w:val="baseline"/>
        <w:rPr>
          <w:rFonts w:ascii="Roboto" w:hAnsi="Roboto" w:cs="Arial"/>
          <w:sz w:val="24"/>
          <w:szCs w:val="24"/>
          <w:highlight w:val="green"/>
        </w:rPr>
      </w:pPr>
    </w:p>
    <w:p w14:paraId="16028F3E" w14:textId="77777777" w:rsidR="00AA6D14" w:rsidRDefault="00AA6D14" w:rsidP="00AA6D14">
      <w:pPr>
        <w:pStyle w:val="Titre2"/>
        <w:shd w:val="clear" w:color="auto" w:fill="FFFFFF"/>
        <w:spacing w:before="0" w:beforeAutospacing="0" w:after="300" w:afterAutospacing="0" w:line="312" w:lineRule="atLeast"/>
        <w:textAlignment w:val="baseline"/>
        <w:rPr>
          <w:rFonts w:ascii="Roboto" w:hAnsi="Roboto" w:cs="Arial"/>
          <w:sz w:val="24"/>
          <w:szCs w:val="24"/>
          <w:highlight w:val="green"/>
        </w:rPr>
      </w:pPr>
    </w:p>
    <w:p w14:paraId="6F638C43" w14:textId="284E56C0" w:rsidR="00580BE0" w:rsidRPr="009E47BA" w:rsidRDefault="00580BE0" w:rsidP="00580BE0">
      <w:pPr>
        <w:pStyle w:val="Titre2"/>
        <w:shd w:val="clear" w:color="auto" w:fill="FFFFFF"/>
        <w:spacing w:before="0" w:beforeAutospacing="0" w:after="300" w:afterAutospacing="0" w:line="312" w:lineRule="atLeast"/>
        <w:ind w:leftChars="567" w:left="1247"/>
        <w:jc w:val="center"/>
        <w:textAlignment w:val="baseline"/>
        <w:rPr>
          <w:rFonts w:ascii="Roboto" w:hAnsi="Roboto" w:cs="Arial"/>
          <w:sz w:val="24"/>
          <w:szCs w:val="24"/>
        </w:rPr>
      </w:pPr>
      <w:r w:rsidRPr="000F1F5D">
        <w:rPr>
          <w:rFonts w:ascii="Roboto" w:hAnsi="Roboto" w:cs="Arial"/>
          <w:sz w:val="24"/>
          <w:szCs w:val="24"/>
          <w:highlight w:val="green"/>
        </w:rPr>
        <w:t>Je télécharge le dossier d’inscription en formation</w:t>
      </w:r>
    </w:p>
    <w:p w14:paraId="5908DED3" w14:textId="77777777" w:rsidR="00580BE0" w:rsidRDefault="00580BE0" w:rsidP="00580BE0">
      <w:pPr>
        <w:pStyle w:val="Titre2"/>
        <w:shd w:val="clear" w:color="auto" w:fill="FFFFFF"/>
        <w:spacing w:before="0" w:beforeAutospacing="0" w:after="300" w:afterAutospacing="0" w:line="312" w:lineRule="atLeast"/>
        <w:ind w:leftChars="567" w:left="1247"/>
        <w:textAlignment w:val="baseline"/>
        <w:rPr>
          <w:rStyle w:val="lev"/>
          <w:rFonts w:ascii="Roboto" w:hAnsi="Roboto" w:cs="Segoe UI"/>
          <w:b/>
          <w:bCs/>
          <w:i/>
          <w:iCs/>
          <w:color w:val="C00000"/>
          <w:sz w:val="29"/>
          <w:szCs w:val="29"/>
        </w:rPr>
      </w:pPr>
    </w:p>
    <w:p w14:paraId="46232994" w14:textId="77777777" w:rsidR="00580BE0" w:rsidRDefault="00580BE0" w:rsidP="00580BE0">
      <w:pPr>
        <w:pStyle w:val="has-normal-font-size"/>
        <w:shd w:val="clear" w:color="auto" w:fill="FFFFFF"/>
        <w:spacing w:before="0" w:beforeAutospacing="0" w:after="384" w:afterAutospacing="0"/>
        <w:ind w:leftChars="567" w:left="1247"/>
        <w:textAlignment w:val="baseline"/>
        <w:rPr>
          <w:rFonts w:ascii="Roboto" w:hAnsi="Roboto"/>
          <w:b/>
          <w:bCs/>
          <w:i/>
          <w:iCs/>
          <w:color w:val="C00000"/>
          <w:sz w:val="29"/>
          <w:szCs w:val="29"/>
        </w:rPr>
      </w:pPr>
    </w:p>
    <w:p w14:paraId="112E2BDE" w14:textId="77777777" w:rsidR="00AA6D14" w:rsidRDefault="00AA6D14" w:rsidP="00580BE0">
      <w:pPr>
        <w:pStyle w:val="has-normal-font-size"/>
        <w:shd w:val="clear" w:color="auto" w:fill="FFFFFF"/>
        <w:spacing w:before="0" w:beforeAutospacing="0" w:after="384" w:afterAutospacing="0"/>
        <w:ind w:leftChars="567" w:left="1247"/>
        <w:textAlignment w:val="baseline"/>
        <w:rPr>
          <w:rFonts w:ascii="Roboto" w:hAnsi="Roboto"/>
          <w:b/>
          <w:bCs/>
          <w:sz w:val="36"/>
          <w:szCs w:val="36"/>
        </w:rPr>
      </w:pPr>
    </w:p>
    <w:p w14:paraId="44A4879F" w14:textId="463FD361" w:rsidR="00580BE0" w:rsidRPr="00AA6D14" w:rsidRDefault="00AA6D14" w:rsidP="00580BE0">
      <w:pPr>
        <w:shd w:val="clear" w:color="auto" w:fill="FFFFFF"/>
        <w:spacing w:before="100" w:beforeAutospacing="1" w:after="100" w:afterAutospacing="1"/>
        <w:ind w:leftChars="567" w:left="1247"/>
        <w:rPr>
          <w:rFonts w:ascii="Roboto" w:hAnsi="Roboto"/>
          <w:b/>
          <w:bCs/>
          <w:sz w:val="36"/>
          <w:szCs w:val="36"/>
        </w:rPr>
      </w:pPr>
      <w:r w:rsidRPr="00AA6D14">
        <w:rPr>
          <w:rFonts w:ascii="Roboto" w:hAnsi="Roboto"/>
          <w:b/>
          <w:bCs/>
          <w:sz w:val="36"/>
          <w:szCs w:val="36"/>
        </w:rPr>
        <w:lastRenderedPageBreak/>
        <w:t>Les attendus de la formation</w:t>
      </w:r>
    </w:p>
    <w:p w14:paraId="76F3B168" w14:textId="77777777" w:rsidR="00580BE0" w:rsidRPr="00E8394B" w:rsidRDefault="00580BE0" w:rsidP="00AA6D14">
      <w:pPr>
        <w:shd w:val="clear" w:color="auto" w:fill="FFFFFF"/>
        <w:spacing w:before="100" w:beforeAutospacing="1" w:after="100" w:afterAutospacing="1"/>
        <w:rPr>
          <w:rFonts w:ascii="Roboto" w:hAnsi="Roboto"/>
          <w:color w:val="686868"/>
          <w:sz w:val="23"/>
          <w:szCs w:val="23"/>
        </w:rPr>
      </w:pPr>
    </w:p>
    <w:tbl>
      <w:tblPr>
        <w:tblStyle w:val="TableGrid"/>
        <w:tblW w:w="11236" w:type="dxa"/>
        <w:jc w:val="center"/>
        <w:tblInd w:w="0" w:type="dxa"/>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CellMar>
          <w:top w:w="71" w:type="dxa"/>
          <w:left w:w="59" w:type="dxa"/>
          <w:right w:w="8" w:type="dxa"/>
        </w:tblCellMar>
        <w:tblLook w:val="04A0" w:firstRow="1" w:lastRow="0" w:firstColumn="1" w:lastColumn="0" w:noHBand="0" w:noVBand="1"/>
      </w:tblPr>
      <w:tblGrid>
        <w:gridCol w:w="4246"/>
        <w:gridCol w:w="6974"/>
        <w:gridCol w:w="16"/>
      </w:tblGrid>
      <w:tr w:rsidR="00580BE0" w:rsidRPr="00957B7C" w14:paraId="337DD2F6" w14:textId="77777777" w:rsidTr="00D63380">
        <w:trPr>
          <w:gridAfter w:val="1"/>
          <w:wAfter w:w="16" w:type="dxa"/>
          <w:trHeight w:val="202"/>
          <w:jc w:val="center"/>
        </w:trPr>
        <w:tc>
          <w:tcPr>
            <w:tcW w:w="4246" w:type="dxa"/>
            <w:vAlign w:val="center"/>
          </w:tcPr>
          <w:p w14:paraId="7DE9CA07" w14:textId="77777777" w:rsidR="00580BE0" w:rsidRPr="00957B7C" w:rsidRDefault="00580BE0" w:rsidP="00580BE0">
            <w:pPr>
              <w:ind w:leftChars="567" w:left="1247" w:right="216"/>
              <w:jc w:val="center"/>
              <w:rPr>
                <w:rFonts w:ascii="Arial" w:hAnsi="Arial" w:cs="Arial"/>
                <w:sz w:val="20"/>
                <w:szCs w:val="20"/>
              </w:rPr>
            </w:pPr>
            <w:r w:rsidRPr="00957B7C">
              <w:rPr>
                <w:rFonts w:ascii="Arial" w:eastAsia="Arial" w:hAnsi="Arial" w:cs="Arial"/>
                <w:b/>
                <w:sz w:val="20"/>
                <w:szCs w:val="20"/>
              </w:rPr>
              <w:t>Attendus</w:t>
            </w:r>
          </w:p>
        </w:tc>
        <w:tc>
          <w:tcPr>
            <w:tcW w:w="6974" w:type="dxa"/>
            <w:vAlign w:val="center"/>
          </w:tcPr>
          <w:p w14:paraId="0CF87A70" w14:textId="77777777" w:rsidR="00580BE0" w:rsidRPr="00957B7C" w:rsidRDefault="00580BE0" w:rsidP="00580BE0">
            <w:pPr>
              <w:ind w:leftChars="567" w:left="1247" w:right="136"/>
              <w:jc w:val="center"/>
              <w:rPr>
                <w:rFonts w:ascii="Arial" w:hAnsi="Arial" w:cs="Arial"/>
                <w:sz w:val="20"/>
                <w:szCs w:val="20"/>
              </w:rPr>
            </w:pPr>
            <w:r w:rsidRPr="00957B7C">
              <w:rPr>
                <w:rFonts w:ascii="Arial" w:eastAsia="Arial" w:hAnsi="Arial" w:cs="Arial"/>
                <w:b/>
                <w:sz w:val="20"/>
                <w:szCs w:val="20"/>
              </w:rPr>
              <w:t>Critères</w:t>
            </w:r>
          </w:p>
        </w:tc>
      </w:tr>
      <w:tr w:rsidR="00580BE0" w:rsidRPr="00957B7C" w14:paraId="58651F79" w14:textId="77777777" w:rsidTr="00D63380">
        <w:trPr>
          <w:trHeight w:val="637"/>
          <w:jc w:val="center"/>
        </w:trPr>
        <w:tc>
          <w:tcPr>
            <w:tcW w:w="4246" w:type="dxa"/>
            <w:vAlign w:val="center"/>
          </w:tcPr>
          <w:p w14:paraId="7D12EAA6" w14:textId="77777777" w:rsidR="00580BE0" w:rsidRPr="00957B7C" w:rsidRDefault="00580BE0" w:rsidP="00412514">
            <w:pPr>
              <w:widowControl w:val="0"/>
              <w:ind w:leftChars="567" w:left="1247" w:right="216"/>
              <w:jc w:val="left"/>
              <w:rPr>
                <w:rFonts w:ascii="Arial" w:eastAsia="Arial" w:hAnsi="Arial" w:cs="Arial"/>
                <w:sz w:val="20"/>
                <w:szCs w:val="20"/>
              </w:rPr>
            </w:pPr>
            <w:r w:rsidRPr="00957B7C">
              <w:rPr>
                <w:rFonts w:ascii="Arial" w:eastAsia="Arial" w:hAnsi="Arial" w:cs="Arial"/>
                <w:sz w:val="20"/>
                <w:szCs w:val="20"/>
              </w:rPr>
              <w:t>Intérêt pour le domaine de l'accompagnement et de l'aide à la personne notamment en situation de vulnérabilité</w:t>
            </w:r>
          </w:p>
        </w:tc>
        <w:tc>
          <w:tcPr>
            <w:tcW w:w="6990" w:type="dxa"/>
            <w:gridSpan w:val="2"/>
            <w:vAlign w:val="center"/>
          </w:tcPr>
          <w:p w14:paraId="59C0E6DA" w14:textId="77777777" w:rsidR="00580BE0" w:rsidRPr="00957B7C" w:rsidRDefault="00580BE0" w:rsidP="00412514">
            <w:pPr>
              <w:ind w:leftChars="567" w:left="1247" w:right="136"/>
              <w:jc w:val="left"/>
              <w:rPr>
                <w:rFonts w:ascii="Arial" w:hAnsi="Arial" w:cs="Arial"/>
                <w:sz w:val="20"/>
                <w:szCs w:val="20"/>
              </w:rPr>
            </w:pPr>
            <w:r w:rsidRPr="00957B7C">
              <w:rPr>
                <w:rFonts w:ascii="Arial" w:eastAsia="Arial" w:hAnsi="Arial" w:cs="Arial"/>
                <w:sz w:val="20"/>
                <w:szCs w:val="20"/>
              </w:rPr>
              <w:t>Connaissances dans le domaine sanitaire, médico-social, social ou sociétal</w:t>
            </w:r>
            <w:r w:rsidRPr="00957B7C">
              <w:rPr>
                <w:rFonts w:ascii="Arial" w:hAnsi="Arial" w:cs="Arial"/>
                <w:sz w:val="20"/>
                <w:szCs w:val="20"/>
              </w:rPr>
              <w:t xml:space="preserve"> </w:t>
            </w:r>
          </w:p>
        </w:tc>
      </w:tr>
      <w:tr w:rsidR="00580BE0" w:rsidRPr="00957B7C" w14:paraId="185692CF" w14:textId="77777777" w:rsidTr="00D63380">
        <w:trPr>
          <w:trHeight w:val="696"/>
          <w:jc w:val="center"/>
        </w:trPr>
        <w:tc>
          <w:tcPr>
            <w:tcW w:w="4246" w:type="dxa"/>
            <w:vAlign w:val="center"/>
          </w:tcPr>
          <w:p w14:paraId="3A753C79" w14:textId="77777777" w:rsidR="00580BE0" w:rsidRPr="00957B7C" w:rsidRDefault="00580BE0" w:rsidP="00412514">
            <w:pPr>
              <w:widowControl w:val="0"/>
              <w:ind w:leftChars="567" w:left="1247" w:right="216"/>
              <w:jc w:val="left"/>
              <w:rPr>
                <w:rFonts w:ascii="Arial" w:hAnsi="Arial" w:cs="Arial"/>
                <w:sz w:val="20"/>
                <w:szCs w:val="20"/>
              </w:rPr>
            </w:pPr>
            <w:r w:rsidRPr="00957B7C">
              <w:rPr>
                <w:rFonts w:ascii="Arial" w:eastAsia="Arial" w:hAnsi="Arial" w:cs="Arial"/>
                <w:sz w:val="20"/>
                <w:szCs w:val="20"/>
              </w:rPr>
              <w:t>Qualités humaines et capacités relationnelles</w:t>
            </w:r>
            <w:r w:rsidRPr="00957B7C">
              <w:rPr>
                <w:rFonts w:ascii="Arial" w:hAnsi="Arial" w:cs="Arial"/>
                <w:sz w:val="20"/>
                <w:szCs w:val="20"/>
              </w:rPr>
              <w:t xml:space="preserve"> </w:t>
            </w:r>
          </w:p>
        </w:tc>
        <w:tc>
          <w:tcPr>
            <w:tcW w:w="6990" w:type="dxa"/>
            <w:gridSpan w:val="2"/>
            <w:vAlign w:val="center"/>
          </w:tcPr>
          <w:p w14:paraId="3E9DCDCA" w14:textId="77777777" w:rsidR="00580BE0" w:rsidRPr="00957B7C" w:rsidRDefault="00580BE0" w:rsidP="00412514">
            <w:pPr>
              <w:ind w:leftChars="567" w:left="1247" w:right="136"/>
              <w:jc w:val="left"/>
              <w:rPr>
                <w:rFonts w:ascii="Arial" w:hAnsi="Arial" w:cs="Arial"/>
                <w:sz w:val="20"/>
                <w:szCs w:val="20"/>
              </w:rPr>
            </w:pPr>
            <w:r w:rsidRPr="00957B7C">
              <w:rPr>
                <w:rFonts w:ascii="Arial" w:eastAsia="Arial" w:hAnsi="Arial" w:cs="Arial"/>
                <w:sz w:val="20"/>
                <w:szCs w:val="20"/>
              </w:rPr>
              <w:t>Aptitude à faire preuve d'attention à l'autre, d'écoute et d'ouverture d'esprit</w:t>
            </w:r>
            <w:r w:rsidRPr="00957B7C">
              <w:rPr>
                <w:rFonts w:ascii="Arial" w:hAnsi="Arial" w:cs="Arial"/>
                <w:sz w:val="20"/>
                <w:szCs w:val="20"/>
              </w:rPr>
              <w:t xml:space="preserve"> </w:t>
            </w:r>
          </w:p>
          <w:p w14:paraId="46ECA46F" w14:textId="77777777" w:rsidR="00580BE0" w:rsidRPr="00957B7C" w:rsidRDefault="00580BE0" w:rsidP="00412514">
            <w:pPr>
              <w:ind w:leftChars="567" w:left="1247" w:right="136"/>
              <w:jc w:val="left"/>
              <w:rPr>
                <w:rFonts w:ascii="Arial" w:hAnsi="Arial" w:cs="Arial"/>
                <w:sz w:val="20"/>
                <w:szCs w:val="20"/>
              </w:rPr>
            </w:pPr>
            <w:r w:rsidRPr="00957B7C">
              <w:rPr>
                <w:rFonts w:ascii="Arial" w:eastAsia="Arial" w:hAnsi="Arial" w:cs="Arial"/>
                <w:sz w:val="20"/>
                <w:szCs w:val="20"/>
              </w:rPr>
              <w:t xml:space="preserve">Aptitude à entrer en relation avec une personne et à communiquer </w:t>
            </w:r>
          </w:p>
          <w:p w14:paraId="7F6D1F4C" w14:textId="77777777" w:rsidR="00580BE0" w:rsidRPr="00957B7C" w:rsidRDefault="00580BE0" w:rsidP="00412514">
            <w:pPr>
              <w:ind w:leftChars="567" w:left="1247" w:right="136"/>
              <w:jc w:val="left"/>
              <w:rPr>
                <w:rFonts w:ascii="Arial" w:hAnsi="Arial" w:cs="Arial"/>
                <w:sz w:val="20"/>
                <w:szCs w:val="20"/>
              </w:rPr>
            </w:pPr>
            <w:r w:rsidRPr="00957B7C">
              <w:rPr>
                <w:rFonts w:ascii="Arial" w:eastAsia="Arial" w:hAnsi="Arial" w:cs="Arial"/>
                <w:sz w:val="20"/>
                <w:szCs w:val="20"/>
              </w:rPr>
              <w:t>Aptitude à collaborer et à travailler en équipe</w:t>
            </w:r>
            <w:r w:rsidRPr="00957B7C">
              <w:rPr>
                <w:rFonts w:ascii="Arial" w:hAnsi="Arial" w:cs="Arial"/>
                <w:sz w:val="20"/>
                <w:szCs w:val="20"/>
              </w:rPr>
              <w:t xml:space="preserve"> </w:t>
            </w:r>
          </w:p>
        </w:tc>
      </w:tr>
      <w:tr w:rsidR="00580BE0" w:rsidRPr="00957B7C" w14:paraId="4F095786" w14:textId="77777777" w:rsidTr="00D63380">
        <w:trPr>
          <w:trHeight w:val="366"/>
          <w:jc w:val="center"/>
        </w:trPr>
        <w:tc>
          <w:tcPr>
            <w:tcW w:w="4246" w:type="dxa"/>
            <w:vAlign w:val="center"/>
          </w:tcPr>
          <w:p w14:paraId="4C4ACDC4" w14:textId="77777777" w:rsidR="00580BE0" w:rsidRPr="00957B7C" w:rsidRDefault="00580BE0" w:rsidP="00412514">
            <w:pPr>
              <w:widowControl w:val="0"/>
              <w:ind w:leftChars="567" w:left="1247" w:right="216"/>
              <w:jc w:val="left"/>
              <w:rPr>
                <w:rFonts w:ascii="Arial" w:hAnsi="Arial" w:cs="Arial"/>
                <w:sz w:val="20"/>
                <w:szCs w:val="20"/>
              </w:rPr>
            </w:pPr>
            <w:r w:rsidRPr="00957B7C">
              <w:rPr>
                <w:rFonts w:ascii="Arial" w:eastAsia="Arial" w:hAnsi="Arial" w:cs="Arial"/>
                <w:sz w:val="20"/>
                <w:szCs w:val="20"/>
              </w:rPr>
              <w:t>Aptitudes en matière d'expression écrite, orale</w:t>
            </w:r>
            <w:r w:rsidRPr="00957B7C">
              <w:rPr>
                <w:rFonts w:ascii="Arial" w:hAnsi="Arial" w:cs="Arial"/>
                <w:sz w:val="20"/>
                <w:szCs w:val="20"/>
              </w:rPr>
              <w:t xml:space="preserve"> </w:t>
            </w:r>
          </w:p>
        </w:tc>
        <w:tc>
          <w:tcPr>
            <w:tcW w:w="6990" w:type="dxa"/>
            <w:gridSpan w:val="2"/>
            <w:vAlign w:val="center"/>
          </w:tcPr>
          <w:p w14:paraId="6CC4A560" w14:textId="77777777" w:rsidR="00580BE0" w:rsidRPr="00957B7C" w:rsidRDefault="00580BE0" w:rsidP="00412514">
            <w:pPr>
              <w:ind w:leftChars="567" w:left="1247" w:right="136"/>
              <w:jc w:val="left"/>
              <w:rPr>
                <w:rFonts w:ascii="Arial" w:hAnsi="Arial" w:cs="Arial"/>
                <w:sz w:val="20"/>
                <w:szCs w:val="20"/>
              </w:rPr>
            </w:pPr>
            <w:r w:rsidRPr="00957B7C">
              <w:rPr>
                <w:rFonts w:ascii="Arial" w:eastAsia="Arial" w:hAnsi="Arial" w:cs="Arial"/>
                <w:sz w:val="20"/>
                <w:szCs w:val="20"/>
              </w:rPr>
              <w:t>Maîtrise du français et du langage écrit et oral Pratique des outils numériques</w:t>
            </w:r>
            <w:r w:rsidRPr="00957B7C">
              <w:rPr>
                <w:rFonts w:ascii="Arial" w:hAnsi="Arial" w:cs="Arial"/>
                <w:sz w:val="20"/>
                <w:szCs w:val="20"/>
              </w:rPr>
              <w:t xml:space="preserve"> </w:t>
            </w:r>
          </w:p>
        </w:tc>
      </w:tr>
      <w:tr w:rsidR="00580BE0" w:rsidRPr="00957B7C" w14:paraId="08790235" w14:textId="77777777" w:rsidTr="00D63380">
        <w:trPr>
          <w:trHeight w:val="366"/>
          <w:jc w:val="center"/>
        </w:trPr>
        <w:tc>
          <w:tcPr>
            <w:tcW w:w="4246" w:type="dxa"/>
            <w:vAlign w:val="center"/>
          </w:tcPr>
          <w:p w14:paraId="346F8F10" w14:textId="77777777" w:rsidR="00580BE0" w:rsidRPr="00957B7C" w:rsidRDefault="00580BE0" w:rsidP="00412514">
            <w:pPr>
              <w:widowControl w:val="0"/>
              <w:ind w:leftChars="567" w:left="1247" w:right="216"/>
              <w:jc w:val="left"/>
              <w:rPr>
                <w:rFonts w:ascii="Arial" w:hAnsi="Arial" w:cs="Arial"/>
                <w:sz w:val="20"/>
                <w:szCs w:val="20"/>
              </w:rPr>
            </w:pPr>
            <w:r w:rsidRPr="00957B7C">
              <w:rPr>
                <w:rFonts w:ascii="Arial" w:eastAsia="Arial" w:hAnsi="Arial" w:cs="Arial"/>
                <w:sz w:val="20"/>
                <w:szCs w:val="20"/>
              </w:rPr>
              <w:t>Capacités d'analyse et maîtrise de base de l'arithmétique</w:t>
            </w:r>
            <w:r w:rsidRPr="00957B7C">
              <w:rPr>
                <w:rFonts w:ascii="Arial" w:hAnsi="Arial" w:cs="Arial"/>
                <w:sz w:val="20"/>
                <w:szCs w:val="20"/>
              </w:rPr>
              <w:t xml:space="preserve"> </w:t>
            </w:r>
          </w:p>
        </w:tc>
        <w:tc>
          <w:tcPr>
            <w:tcW w:w="6990" w:type="dxa"/>
            <w:gridSpan w:val="2"/>
            <w:vAlign w:val="center"/>
          </w:tcPr>
          <w:p w14:paraId="36D03B6B" w14:textId="77777777" w:rsidR="00580BE0" w:rsidRPr="00957B7C" w:rsidRDefault="00580BE0" w:rsidP="00412514">
            <w:pPr>
              <w:ind w:leftChars="567" w:left="1247" w:right="136"/>
              <w:jc w:val="left"/>
              <w:rPr>
                <w:rFonts w:ascii="Arial" w:hAnsi="Arial" w:cs="Arial"/>
                <w:sz w:val="20"/>
                <w:szCs w:val="20"/>
              </w:rPr>
            </w:pPr>
            <w:r w:rsidRPr="00957B7C">
              <w:rPr>
                <w:rFonts w:ascii="Arial" w:eastAsia="Arial" w:hAnsi="Arial" w:cs="Arial"/>
                <w:sz w:val="20"/>
                <w:szCs w:val="20"/>
              </w:rPr>
              <w:t>Aptitude à élaborer un raisonnement logique à partir de connaissances et de recherches fiables</w:t>
            </w:r>
            <w:r w:rsidRPr="00957B7C">
              <w:rPr>
                <w:rFonts w:ascii="Arial" w:hAnsi="Arial" w:cs="Arial"/>
                <w:sz w:val="20"/>
                <w:szCs w:val="20"/>
              </w:rPr>
              <w:t xml:space="preserve"> </w:t>
            </w:r>
          </w:p>
          <w:p w14:paraId="6D845335" w14:textId="77777777" w:rsidR="00580BE0" w:rsidRPr="00957B7C" w:rsidRDefault="00580BE0" w:rsidP="00412514">
            <w:pPr>
              <w:ind w:leftChars="567" w:left="1247" w:right="136"/>
              <w:jc w:val="left"/>
              <w:rPr>
                <w:rFonts w:ascii="Arial" w:hAnsi="Arial" w:cs="Arial"/>
                <w:sz w:val="20"/>
                <w:szCs w:val="20"/>
              </w:rPr>
            </w:pPr>
            <w:r w:rsidRPr="00957B7C">
              <w:rPr>
                <w:rFonts w:ascii="Arial" w:eastAsia="Arial" w:hAnsi="Arial" w:cs="Arial"/>
                <w:sz w:val="20"/>
                <w:szCs w:val="20"/>
              </w:rPr>
              <w:t>Maîtrise des bases de calcul et des unités de mesures</w:t>
            </w:r>
            <w:r w:rsidRPr="00957B7C">
              <w:rPr>
                <w:rFonts w:ascii="Arial" w:hAnsi="Arial" w:cs="Arial"/>
                <w:sz w:val="20"/>
                <w:szCs w:val="20"/>
              </w:rPr>
              <w:t>.</w:t>
            </w:r>
          </w:p>
        </w:tc>
      </w:tr>
      <w:tr w:rsidR="00580BE0" w:rsidRPr="00957B7C" w14:paraId="4918E572" w14:textId="77777777" w:rsidTr="00D63380">
        <w:trPr>
          <w:trHeight w:val="229"/>
          <w:jc w:val="center"/>
        </w:trPr>
        <w:tc>
          <w:tcPr>
            <w:tcW w:w="4246" w:type="dxa"/>
            <w:vAlign w:val="center"/>
          </w:tcPr>
          <w:p w14:paraId="255658BD" w14:textId="77777777" w:rsidR="00580BE0" w:rsidRPr="00957B7C" w:rsidRDefault="00580BE0" w:rsidP="00412514">
            <w:pPr>
              <w:widowControl w:val="0"/>
              <w:ind w:leftChars="567" w:left="1247" w:right="216"/>
              <w:jc w:val="left"/>
              <w:rPr>
                <w:rFonts w:ascii="Arial" w:hAnsi="Arial" w:cs="Arial"/>
                <w:sz w:val="20"/>
                <w:szCs w:val="20"/>
              </w:rPr>
            </w:pPr>
            <w:r w:rsidRPr="00957B7C">
              <w:rPr>
                <w:rFonts w:ascii="Arial" w:eastAsia="Arial" w:hAnsi="Arial" w:cs="Arial"/>
                <w:sz w:val="20"/>
                <w:szCs w:val="20"/>
              </w:rPr>
              <w:t>Capacités organisationnelles</w:t>
            </w:r>
            <w:r w:rsidRPr="00957B7C">
              <w:rPr>
                <w:rFonts w:ascii="Arial" w:hAnsi="Arial" w:cs="Arial"/>
                <w:sz w:val="20"/>
                <w:szCs w:val="20"/>
              </w:rPr>
              <w:t xml:space="preserve"> </w:t>
            </w:r>
          </w:p>
        </w:tc>
        <w:tc>
          <w:tcPr>
            <w:tcW w:w="6990" w:type="dxa"/>
            <w:gridSpan w:val="2"/>
            <w:vAlign w:val="center"/>
          </w:tcPr>
          <w:p w14:paraId="7C9707F3" w14:textId="77777777" w:rsidR="00580BE0" w:rsidRPr="00957B7C" w:rsidRDefault="00580BE0" w:rsidP="00412514">
            <w:pPr>
              <w:ind w:leftChars="567" w:left="1247" w:right="136"/>
              <w:jc w:val="left"/>
              <w:rPr>
                <w:rFonts w:ascii="Arial" w:hAnsi="Arial" w:cs="Arial"/>
                <w:sz w:val="20"/>
                <w:szCs w:val="20"/>
              </w:rPr>
            </w:pPr>
            <w:r w:rsidRPr="00957B7C">
              <w:rPr>
                <w:rFonts w:ascii="Arial" w:eastAsia="Arial" w:hAnsi="Arial" w:cs="Arial"/>
                <w:sz w:val="20"/>
                <w:szCs w:val="20"/>
              </w:rPr>
              <w:t>Aptitudes d'observation, à s'organiser, à prioriser les activités, autonomie dans le travail.</w:t>
            </w:r>
          </w:p>
        </w:tc>
      </w:tr>
    </w:tbl>
    <w:p w14:paraId="5B271D1B" w14:textId="77777777" w:rsidR="00580BE0" w:rsidRPr="00353BDD" w:rsidRDefault="00580BE0" w:rsidP="00580BE0">
      <w:pPr>
        <w:pStyle w:val="NormalWeb"/>
        <w:shd w:val="clear" w:color="auto" w:fill="FFFFFF"/>
        <w:spacing w:before="0" w:beforeAutospacing="0" w:after="150" w:afterAutospacing="0"/>
        <w:ind w:leftChars="567" w:left="1247"/>
        <w:rPr>
          <w:rFonts w:ascii="Roboto" w:hAnsi="Roboto"/>
          <w:sz w:val="23"/>
          <w:szCs w:val="23"/>
        </w:rPr>
      </w:pPr>
    </w:p>
    <w:p w14:paraId="7B1B6756" w14:textId="77777777" w:rsidR="00AA6D14" w:rsidRDefault="00AA6D14" w:rsidP="00580BE0">
      <w:pPr>
        <w:pStyle w:val="NormalWeb"/>
        <w:shd w:val="clear" w:color="auto" w:fill="FFFFFF"/>
        <w:spacing w:before="0" w:beforeAutospacing="0" w:after="150" w:afterAutospacing="0"/>
        <w:ind w:leftChars="567" w:left="1247"/>
        <w:rPr>
          <w:rStyle w:val="lev"/>
          <w:rFonts w:ascii="Roboto" w:hAnsi="Roboto"/>
          <w:color w:val="4472C4" w:themeColor="accent1"/>
          <w:sz w:val="23"/>
          <w:szCs w:val="23"/>
        </w:rPr>
      </w:pPr>
    </w:p>
    <w:p w14:paraId="062B2F95" w14:textId="77777777" w:rsidR="00AA6D14" w:rsidRDefault="00AA6D14" w:rsidP="00580BE0">
      <w:pPr>
        <w:pStyle w:val="NormalWeb"/>
        <w:shd w:val="clear" w:color="auto" w:fill="FFFFFF"/>
        <w:spacing w:before="0" w:beforeAutospacing="0" w:after="150" w:afterAutospacing="0"/>
        <w:ind w:leftChars="567" w:left="1247"/>
        <w:rPr>
          <w:rStyle w:val="lev"/>
          <w:rFonts w:ascii="Roboto" w:hAnsi="Roboto"/>
          <w:color w:val="4472C4" w:themeColor="accent1"/>
          <w:sz w:val="23"/>
          <w:szCs w:val="23"/>
        </w:rPr>
      </w:pPr>
    </w:p>
    <w:p w14:paraId="768506D4" w14:textId="77777777" w:rsidR="00AA6D14" w:rsidRDefault="00AA6D14" w:rsidP="00580BE0">
      <w:pPr>
        <w:pStyle w:val="NormalWeb"/>
        <w:shd w:val="clear" w:color="auto" w:fill="FFFFFF"/>
        <w:spacing w:before="0" w:beforeAutospacing="0" w:after="150" w:afterAutospacing="0"/>
        <w:ind w:leftChars="567" w:left="1247"/>
        <w:rPr>
          <w:rStyle w:val="lev"/>
          <w:rFonts w:ascii="Roboto" w:hAnsi="Roboto"/>
          <w:color w:val="4472C4" w:themeColor="accent1"/>
          <w:sz w:val="23"/>
          <w:szCs w:val="23"/>
        </w:rPr>
      </w:pPr>
    </w:p>
    <w:p w14:paraId="5C14ECEC" w14:textId="77777777" w:rsidR="00AA6D14" w:rsidRDefault="00AA6D14" w:rsidP="00580BE0">
      <w:pPr>
        <w:pStyle w:val="NormalWeb"/>
        <w:shd w:val="clear" w:color="auto" w:fill="FFFFFF"/>
        <w:spacing w:before="0" w:beforeAutospacing="0" w:after="150" w:afterAutospacing="0"/>
        <w:ind w:leftChars="567" w:left="1247"/>
        <w:rPr>
          <w:rStyle w:val="lev"/>
          <w:rFonts w:ascii="Roboto" w:hAnsi="Roboto"/>
          <w:color w:val="4472C4" w:themeColor="accent1"/>
          <w:sz w:val="23"/>
          <w:szCs w:val="23"/>
        </w:rPr>
      </w:pPr>
    </w:p>
    <w:p w14:paraId="39B22644" w14:textId="77777777" w:rsidR="00AA6D14" w:rsidRDefault="00AA6D14" w:rsidP="00580BE0">
      <w:pPr>
        <w:pStyle w:val="NormalWeb"/>
        <w:shd w:val="clear" w:color="auto" w:fill="FFFFFF"/>
        <w:spacing w:before="0" w:beforeAutospacing="0" w:after="150" w:afterAutospacing="0"/>
        <w:ind w:leftChars="567" w:left="1247"/>
        <w:rPr>
          <w:rStyle w:val="lev"/>
          <w:rFonts w:ascii="Roboto" w:hAnsi="Roboto"/>
          <w:color w:val="4472C4" w:themeColor="accent1"/>
          <w:sz w:val="23"/>
          <w:szCs w:val="23"/>
        </w:rPr>
      </w:pPr>
    </w:p>
    <w:p w14:paraId="07D0C1DE" w14:textId="77777777" w:rsidR="00AA6D14" w:rsidRDefault="00AA6D14" w:rsidP="00580BE0">
      <w:pPr>
        <w:pStyle w:val="NormalWeb"/>
        <w:shd w:val="clear" w:color="auto" w:fill="FFFFFF"/>
        <w:spacing w:before="0" w:beforeAutospacing="0" w:after="150" w:afterAutospacing="0"/>
        <w:ind w:leftChars="567" w:left="1247"/>
        <w:rPr>
          <w:rStyle w:val="lev"/>
          <w:rFonts w:ascii="Roboto" w:hAnsi="Roboto"/>
          <w:color w:val="4472C4" w:themeColor="accent1"/>
          <w:sz w:val="23"/>
          <w:szCs w:val="23"/>
        </w:rPr>
      </w:pPr>
    </w:p>
    <w:p w14:paraId="0BE2AD59" w14:textId="77777777" w:rsidR="00AA6D14" w:rsidRDefault="00AA6D14" w:rsidP="00580BE0">
      <w:pPr>
        <w:pStyle w:val="NormalWeb"/>
        <w:shd w:val="clear" w:color="auto" w:fill="FFFFFF"/>
        <w:spacing w:before="0" w:beforeAutospacing="0" w:after="150" w:afterAutospacing="0"/>
        <w:ind w:leftChars="567" w:left="1247"/>
        <w:rPr>
          <w:rStyle w:val="lev"/>
          <w:rFonts w:ascii="Roboto" w:hAnsi="Roboto"/>
          <w:color w:val="4472C4" w:themeColor="accent1"/>
          <w:sz w:val="23"/>
          <w:szCs w:val="23"/>
        </w:rPr>
      </w:pPr>
    </w:p>
    <w:p w14:paraId="14985AA1" w14:textId="77777777" w:rsidR="00AA6D14" w:rsidRDefault="00AA6D14" w:rsidP="00580BE0">
      <w:pPr>
        <w:pStyle w:val="NormalWeb"/>
        <w:shd w:val="clear" w:color="auto" w:fill="FFFFFF"/>
        <w:spacing w:before="0" w:beforeAutospacing="0" w:after="150" w:afterAutospacing="0"/>
        <w:ind w:leftChars="567" w:left="1247"/>
        <w:rPr>
          <w:rStyle w:val="lev"/>
          <w:rFonts w:ascii="Roboto" w:hAnsi="Roboto"/>
          <w:color w:val="4472C4" w:themeColor="accent1"/>
          <w:sz w:val="23"/>
          <w:szCs w:val="23"/>
        </w:rPr>
      </w:pPr>
    </w:p>
    <w:p w14:paraId="6C52F5B7" w14:textId="77777777" w:rsidR="00AA6D14" w:rsidRPr="00580BE0" w:rsidRDefault="00AA6D14" w:rsidP="00AA6D14">
      <w:pPr>
        <w:pStyle w:val="has-normal-font-size"/>
        <w:shd w:val="clear" w:color="auto" w:fill="FFFFFF"/>
        <w:spacing w:before="0" w:beforeAutospacing="0" w:after="384" w:afterAutospacing="0"/>
        <w:ind w:leftChars="567" w:left="1247"/>
        <w:textAlignment w:val="baseline"/>
        <w:rPr>
          <w:rFonts w:ascii="Roboto" w:hAnsi="Roboto" w:cs="Arial"/>
          <w:b/>
          <w:bCs/>
          <w:sz w:val="36"/>
          <w:szCs w:val="36"/>
        </w:rPr>
      </w:pPr>
      <w:r w:rsidRPr="00580BE0">
        <w:rPr>
          <w:rFonts w:ascii="Roboto" w:hAnsi="Roboto"/>
          <w:b/>
          <w:bCs/>
          <w:sz w:val="36"/>
          <w:szCs w:val="36"/>
        </w:rPr>
        <w:lastRenderedPageBreak/>
        <w:t>Modalités d’accès à la formation</w:t>
      </w:r>
    </w:p>
    <w:p w14:paraId="45A95375" w14:textId="77777777" w:rsidR="00AA6D14" w:rsidRPr="00E8394B" w:rsidRDefault="00AA6D14" w:rsidP="00AA6D14">
      <w:pPr>
        <w:pStyle w:val="NormalWeb"/>
        <w:shd w:val="clear" w:color="auto" w:fill="FFFFFF"/>
        <w:spacing w:before="0" w:beforeAutospacing="0" w:after="150" w:afterAutospacing="0"/>
        <w:ind w:leftChars="567" w:left="1247"/>
        <w:rPr>
          <w:rFonts w:ascii="Roboto" w:hAnsi="Roboto"/>
          <w:color w:val="686868"/>
          <w:sz w:val="23"/>
          <w:szCs w:val="23"/>
        </w:rPr>
      </w:pPr>
      <w:r w:rsidRPr="00E8394B">
        <w:rPr>
          <w:rFonts w:ascii="Roboto" w:hAnsi="Roboto"/>
          <w:color w:val="686868"/>
          <w:sz w:val="23"/>
          <w:szCs w:val="23"/>
        </w:rPr>
        <w:t>La sélection des candidats est effectuée par un jury de sélection sur la base d’un dossier et d’un entretien de quinze à vingt minutes destinés à apprécier les connaissances, les aptitudes et la motivation du candidat à suivre la formation.</w:t>
      </w:r>
    </w:p>
    <w:p w14:paraId="0BF39197" w14:textId="77777777" w:rsidR="00AA6D14" w:rsidRPr="00E8394B" w:rsidRDefault="00AA6D14" w:rsidP="00AA6D14">
      <w:pPr>
        <w:pStyle w:val="NormalWeb"/>
        <w:shd w:val="clear" w:color="auto" w:fill="FFFFFF"/>
        <w:spacing w:before="0" w:beforeAutospacing="0" w:after="150" w:afterAutospacing="0"/>
        <w:ind w:leftChars="567" w:left="1247"/>
        <w:rPr>
          <w:rFonts w:ascii="Roboto" w:hAnsi="Roboto"/>
          <w:color w:val="686868"/>
          <w:sz w:val="23"/>
          <w:szCs w:val="23"/>
        </w:rPr>
      </w:pPr>
      <w:r w:rsidRPr="00E8394B">
        <w:rPr>
          <w:rFonts w:ascii="Roboto" w:hAnsi="Roboto"/>
          <w:color w:val="686868"/>
          <w:sz w:val="23"/>
          <w:szCs w:val="23"/>
        </w:rPr>
        <w:t>Le dossier comprend les pièces suivantes classées dans l’ordre ci-dessous :</w:t>
      </w:r>
    </w:p>
    <w:p w14:paraId="1A24F86B" w14:textId="77777777" w:rsidR="00AA6D14" w:rsidRPr="00E8394B" w:rsidRDefault="00AA6D14" w:rsidP="00AA6D14">
      <w:pPr>
        <w:numPr>
          <w:ilvl w:val="0"/>
          <w:numId w:val="16"/>
        </w:numPr>
        <w:shd w:val="clear" w:color="auto" w:fill="FFFFFF"/>
        <w:spacing w:before="100" w:beforeAutospacing="1" w:after="100" w:afterAutospacing="1" w:line="240" w:lineRule="auto"/>
        <w:ind w:leftChars="567" w:left="1607"/>
        <w:rPr>
          <w:rFonts w:ascii="Roboto" w:hAnsi="Roboto"/>
          <w:color w:val="686868"/>
          <w:sz w:val="23"/>
          <w:szCs w:val="23"/>
        </w:rPr>
      </w:pPr>
      <w:r w:rsidRPr="00E8394B">
        <w:rPr>
          <w:rFonts w:ascii="Roboto" w:hAnsi="Roboto"/>
          <w:color w:val="686868"/>
          <w:sz w:val="23"/>
          <w:szCs w:val="23"/>
        </w:rPr>
        <w:t>Une pièce d’identité. Les titres de séjour pour les ressortissants hors Union Européenne doivent être valide à l’entrée en formation</w:t>
      </w:r>
    </w:p>
    <w:p w14:paraId="175ADAF1" w14:textId="77777777" w:rsidR="00AA6D14" w:rsidRPr="00E8394B" w:rsidRDefault="00AA6D14" w:rsidP="00AA6D14">
      <w:pPr>
        <w:numPr>
          <w:ilvl w:val="0"/>
          <w:numId w:val="16"/>
        </w:numPr>
        <w:shd w:val="clear" w:color="auto" w:fill="FFFFFF"/>
        <w:spacing w:before="100" w:beforeAutospacing="1" w:after="100" w:afterAutospacing="1" w:line="240" w:lineRule="auto"/>
        <w:ind w:leftChars="567" w:left="1607"/>
        <w:rPr>
          <w:rFonts w:ascii="Roboto" w:hAnsi="Roboto"/>
          <w:color w:val="686868"/>
          <w:sz w:val="23"/>
          <w:szCs w:val="23"/>
        </w:rPr>
      </w:pPr>
      <w:r w:rsidRPr="00E8394B">
        <w:rPr>
          <w:rFonts w:ascii="Roboto" w:hAnsi="Roboto"/>
          <w:color w:val="686868"/>
          <w:sz w:val="23"/>
          <w:szCs w:val="23"/>
        </w:rPr>
        <w:t>Une lettre de motivation manuscrite</w:t>
      </w:r>
    </w:p>
    <w:p w14:paraId="138E20A0" w14:textId="77777777" w:rsidR="00AA6D14" w:rsidRPr="00E8394B" w:rsidRDefault="00AA6D14" w:rsidP="00AA6D14">
      <w:pPr>
        <w:numPr>
          <w:ilvl w:val="0"/>
          <w:numId w:val="16"/>
        </w:numPr>
        <w:shd w:val="clear" w:color="auto" w:fill="FFFFFF"/>
        <w:spacing w:before="100" w:beforeAutospacing="1" w:after="100" w:afterAutospacing="1" w:line="240" w:lineRule="auto"/>
        <w:ind w:leftChars="567" w:left="1607"/>
        <w:rPr>
          <w:rFonts w:ascii="Roboto" w:hAnsi="Roboto"/>
          <w:color w:val="686868"/>
          <w:sz w:val="23"/>
          <w:szCs w:val="23"/>
        </w:rPr>
      </w:pPr>
      <w:r w:rsidRPr="00E8394B">
        <w:rPr>
          <w:rFonts w:ascii="Roboto" w:hAnsi="Roboto"/>
          <w:color w:val="686868"/>
          <w:sz w:val="23"/>
          <w:szCs w:val="23"/>
        </w:rPr>
        <w:t>Un curriculum vitae</w:t>
      </w:r>
    </w:p>
    <w:p w14:paraId="4E866221" w14:textId="77777777" w:rsidR="00AA6D14" w:rsidRPr="00E8394B" w:rsidRDefault="00AA6D14" w:rsidP="00AA6D14">
      <w:pPr>
        <w:numPr>
          <w:ilvl w:val="0"/>
          <w:numId w:val="16"/>
        </w:numPr>
        <w:shd w:val="clear" w:color="auto" w:fill="FFFFFF"/>
        <w:spacing w:before="100" w:beforeAutospacing="1" w:after="100" w:afterAutospacing="1" w:line="240" w:lineRule="auto"/>
        <w:ind w:leftChars="567" w:left="1607"/>
        <w:rPr>
          <w:rFonts w:ascii="Roboto" w:hAnsi="Roboto"/>
          <w:color w:val="686868"/>
          <w:sz w:val="23"/>
          <w:szCs w:val="23"/>
        </w:rPr>
      </w:pPr>
      <w:r w:rsidRPr="00E8394B">
        <w:rPr>
          <w:rFonts w:ascii="Roboto" w:hAnsi="Roboto"/>
          <w:color w:val="686868"/>
          <w:sz w:val="23"/>
          <w:szCs w:val="23"/>
        </w:rPr>
        <w:t xml:space="preserve">Un document manuscrit relatant, au choix du candidat, soit une situation personnelle ou professionnelle vécue, soit un projet professionnel en lien avec les attendus de la </w:t>
      </w:r>
      <w:proofErr w:type="gramStart"/>
      <w:r w:rsidRPr="00E8394B">
        <w:rPr>
          <w:rFonts w:ascii="Roboto" w:hAnsi="Roboto"/>
          <w:color w:val="686868"/>
          <w:sz w:val="23"/>
          <w:szCs w:val="23"/>
        </w:rPr>
        <w:t>formation .</w:t>
      </w:r>
      <w:proofErr w:type="gramEnd"/>
      <w:r w:rsidRPr="00E8394B">
        <w:rPr>
          <w:rFonts w:ascii="Roboto" w:hAnsi="Roboto"/>
          <w:color w:val="686868"/>
          <w:sz w:val="23"/>
          <w:szCs w:val="23"/>
        </w:rPr>
        <w:t xml:space="preserve"> Ce document n’excède pas deux pages. Selon la situation du candidat, la copie des originaux de ses diplômes ou titres traduits en français</w:t>
      </w:r>
    </w:p>
    <w:p w14:paraId="146F7B2F" w14:textId="77777777" w:rsidR="00AA6D14" w:rsidRPr="00E8394B" w:rsidRDefault="00AA6D14" w:rsidP="00AA6D14">
      <w:pPr>
        <w:numPr>
          <w:ilvl w:val="0"/>
          <w:numId w:val="16"/>
        </w:numPr>
        <w:shd w:val="clear" w:color="auto" w:fill="FFFFFF"/>
        <w:spacing w:before="100" w:beforeAutospacing="1" w:after="100" w:afterAutospacing="1" w:line="240" w:lineRule="auto"/>
        <w:ind w:leftChars="567" w:left="1607"/>
        <w:rPr>
          <w:rFonts w:ascii="Roboto" w:hAnsi="Roboto"/>
          <w:color w:val="686868"/>
          <w:sz w:val="23"/>
          <w:szCs w:val="23"/>
        </w:rPr>
      </w:pPr>
      <w:r w:rsidRPr="00E8394B">
        <w:rPr>
          <w:rFonts w:ascii="Roboto" w:hAnsi="Roboto"/>
          <w:color w:val="686868"/>
          <w:sz w:val="23"/>
          <w:szCs w:val="23"/>
        </w:rPr>
        <w:t>Le cas échéant, la copie de ses relevés de résultats et appréciations ou bulletins scolaires des classes de première et terminale</w:t>
      </w:r>
    </w:p>
    <w:p w14:paraId="13D582D5" w14:textId="77777777" w:rsidR="00AA6D14" w:rsidRPr="00E8394B" w:rsidRDefault="00AA6D14" w:rsidP="00AA6D14">
      <w:pPr>
        <w:numPr>
          <w:ilvl w:val="0"/>
          <w:numId w:val="16"/>
        </w:numPr>
        <w:shd w:val="clear" w:color="auto" w:fill="FFFFFF"/>
        <w:spacing w:before="100" w:beforeAutospacing="1" w:after="100" w:afterAutospacing="1" w:line="240" w:lineRule="auto"/>
        <w:ind w:leftChars="567" w:left="1607"/>
        <w:rPr>
          <w:rFonts w:ascii="Roboto" w:hAnsi="Roboto"/>
          <w:color w:val="686868"/>
          <w:sz w:val="23"/>
          <w:szCs w:val="23"/>
        </w:rPr>
      </w:pPr>
      <w:r w:rsidRPr="00E8394B">
        <w:rPr>
          <w:rFonts w:ascii="Roboto" w:hAnsi="Roboto"/>
          <w:color w:val="686868"/>
          <w:sz w:val="23"/>
          <w:szCs w:val="23"/>
        </w:rPr>
        <w:t>Selon la situation du candidat, les attestations de travail, accompagnées éventuellement des appréciations et/ou recommandations de l’employeur (ou des employeurs)</w:t>
      </w:r>
    </w:p>
    <w:p w14:paraId="0108E72C" w14:textId="77777777" w:rsidR="00AA6D14" w:rsidRPr="00E8394B" w:rsidRDefault="00AA6D14" w:rsidP="00AA6D14">
      <w:pPr>
        <w:numPr>
          <w:ilvl w:val="0"/>
          <w:numId w:val="16"/>
        </w:numPr>
        <w:shd w:val="clear" w:color="auto" w:fill="FFFFFF"/>
        <w:spacing w:before="100" w:beforeAutospacing="1" w:after="100" w:afterAutospacing="1" w:line="240" w:lineRule="auto"/>
        <w:ind w:leftChars="567" w:left="1607"/>
        <w:rPr>
          <w:rFonts w:ascii="Roboto" w:hAnsi="Roboto"/>
          <w:color w:val="686868"/>
          <w:sz w:val="23"/>
          <w:szCs w:val="23"/>
        </w:rPr>
      </w:pPr>
      <w:r w:rsidRPr="00E8394B">
        <w:rPr>
          <w:rFonts w:ascii="Roboto" w:hAnsi="Roboto"/>
          <w:color w:val="686868"/>
          <w:sz w:val="23"/>
          <w:szCs w:val="23"/>
        </w:rPr>
        <w:t xml:space="preserve">Pour les ressortissants hors Union Européenne, une attestation du niveau de langue française requis B2 (lorsque le niveau de français requis ne </w:t>
      </w:r>
      <w:proofErr w:type="spellStart"/>
      <w:r w:rsidRPr="00E8394B">
        <w:rPr>
          <w:rFonts w:ascii="Roboto" w:hAnsi="Roboto"/>
          <w:color w:val="686868"/>
          <w:sz w:val="23"/>
          <w:szCs w:val="23"/>
        </w:rPr>
        <w:t>peut-être</w:t>
      </w:r>
      <w:proofErr w:type="spellEnd"/>
      <w:r w:rsidRPr="00E8394B">
        <w:rPr>
          <w:rFonts w:ascii="Roboto" w:hAnsi="Roboto"/>
          <w:color w:val="686868"/>
          <w:sz w:val="23"/>
          <w:szCs w:val="23"/>
        </w:rPr>
        <w:t xml:space="preserve"> vérifié à travers les pièces produites ci-dessus)</w:t>
      </w:r>
    </w:p>
    <w:p w14:paraId="4D992287" w14:textId="77777777" w:rsidR="00AA6D14" w:rsidRDefault="00AA6D14" w:rsidP="00AA6D14">
      <w:pPr>
        <w:numPr>
          <w:ilvl w:val="0"/>
          <w:numId w:val="16"/>
        </w:numPr>
        <w:shd w:val="clear" w:color="auto" w:fill="FFFFFF"/>
        <w:spacing w:before="100" w:beforeAutospacing="1" w:after="100" w:afterAutospacing="1" w:line="240" w:lineRule="auto"/>
        <w:ind w:leftChars="567" w:left="1607"/>
        <w:rPr>
          <w:rFonts w:ascii="Roboto" w:hAnsi="Roboto"/>
          <w:color w:val="686868"/>
          <w:sz w:val="23"/>
          <w:szCs w:val="23"/>
        </w:rPr>
      </w:pPr>
      <w:r w:rsidRPr="00E8394B">
        <w:rPr>
          <w:rFonts w:ascii="Roboto" w:hAnsi="Roboto"/>
          <w:color w:val="686868"/>
          <w:sz w:val="23"/>
          <w:szCs w:val="23"/>
        </w:rPr>
        <w:t>Tout autre justificatif valorisant un engagement ou une expérience personnelle (associative, sportive, etc.) en lien avec la profession d’aide-soignant.</w:t>
      </w:r>
    </w:p>
    <w:p w14:paraId="77A232C0" w14:textId="77777777" w:rsidR="00AA6D14" w:rsidRDefault="00AA6D14" w:rsidP="00580BE0">
      <w:pPr>
        <w:pStyle w:val="NormalWeb"/>
        <w:shd w:val="clear" w:color="auto" w:fill="FFFFFF"/>
        <w:spacing w:before="0" w:beforeAutospacing="0" w:after="150" w:afterAutospacing="0"/>
        <w:ind w:leftChars="567" w:left="1247"/>
        <w:rPr>
          <w:rStyle w:val="lev"/>
          <w:rFonts w:ascii="Roboto" w:hAnsi="Roboto"/>
          <w:color w:val="4472C4" w:themeColor="accent1"/>
          <w:sz w:val="23"/>
          <w:szCs w:val="23"/>
        </w:rPr>
      </w:pPr>
    </w:p>
    <w:p w14:paraId="276F1A5C" w14:textId="77777777" w:rsidR="00AA6D14" w:rsidRDefault="00AA6D14" w:rsidP="00580BE0">
      <w:pPr>
        <w:pStyle w:val="NormalWeb"/>
        <w:shd w:val="clear" w:color="auto" w:fill="FFFFFF"/>
        <w:spacing w:before="0" w:beforeAutospacing="0" w:after="150" w:afterAutospacing="0"/>
        <w:ind w:leftChars="567" w:left="1247"/>
        <w:rPr>
          <w:rStyle w:val="lev"/>
          <w:rFonts w:ascii="Roboto" w:hAnsi="Roboto"/>
          <w:color w:val="4472C4" w:themeColor="accent1"/>
          <w:sz w:val="23"/>
          <w:szCs w:val="23"/>
        </w:rPr>
      </w:pPr>
    </w:p>
    <w:p w14:paraId="3DE64485" w14:textId="77777777" w:rsidR="00AA6D14" w:rsidRDefault="00AA6D14" w:rsidP="00580BE0">
      <w:pPr>
        <w:pStyle w:val="NormalWeb"/>
        <w:shd w:val="clear" w:color="auto" w:fill="FFFFFF"/>
        <w:spacing w:before="0" w:beforeAutospacing="0" w:after="150" w:afterAutospacing="0"/>
        <w:ind w:leftChars="567" w:left="1247"/>
        <w:rPr>
          <w:rStyle w:val="lev"/>
          <w:rFonts w:ascii="Roboto" w:hAnsi="Roboto"/>
          <w:color w:val="4472C4" w:themeColor="accent1"/>
          <w:sz w:val="23"/>
          <w:szCs w:val="23"/>
        </w:rPr>
      </w:pPr>
    </w:p>
    <w:p w14:paraId="28C4E68D" w14:textId="77777777" w:rsidR="00AA6D14" w:rsidRDefault="00AA6D14" w:rsidP="00580BE0">
      <w:pPr>
        <w:pStyle w:val="NormalWeb"/>
        <w:shd w:val="clear" w:color="auto" w:fill="FFFFFF"/>
        <w:spacing w:before="0" w:beforeAutospacing="0" w:after="150" w:afterAutospacing="0"/>
        <w:ind w:leftChars="567" w:left="1247"/>
        <w:rPr>
          <w:rStyle w:val="lev"/>
          <w:rFonts w:ascii="Roboto" w:hAnsi="Roboto"/>
          <w:color w:val="4472C4" w:themeColor="accent1"/>
          <w:sz w:val="23"/>
          <w:szCs w:val="23"/>
        </w:rPr>
      </w:pPr>
    </w:p>
    <w:p w14:paraId="79A8D828" w14:textId="77777777" w:rsidR="00AA6D14" w:rsidRDefault="00AA6D14" w:rsidP="00580BE0">
      <w:pPr>
        <w:pStyle w:val="NormalWeb"/>
        <w:shd w:val="clear" w:color="auto" w:fill="FFFFFF"/>
        <w:spacing w:before="0" w:beforeAutospacing="0" w:after="150" w:afterAutospacing="0"/>
        <w:ind w:leftChars="567" w:left="1247"/>
        <w:rPr>
          <w:rStyle w:val="lev"/>
          <w:rFonts w:ascii="Roboto" w:hAnsi="Roboto"/>
          <w:color w:val="4472C4" w:themeColor="accent1"/>
          <w:sz w:val="23"/>
          <w:szCs w:val="23"/>
        </w:rPr>
      </w:pPr>
    </w:p>
    <w:p w14:paraId="17AA5D99" w14:textId="77777777" w:rsidR="00AA6D14" w:rsidRDefault="00AA6D14" w:rsidP="00580BE0">
      <w:pPr>
        <w:pStyle w:val="NormalWeb"/>
        <w:shd w:val="clear" w:color="auto" w:fill="FFFFFF"/>
        <w:spacing w:before="0" w:beforeAutospacing="0" w:after="150" w:afterAutospacing="0"/>
        <w:ind w:leftChars="567" w:left="1247"/>
        <w:rPr>
          <w:rStyle w:val="lev"/>
          <w:rFonts w:ascii="Roboto" w:hAnsi="Roboto"/>
          <w:color w:val="4472C4" w:themeColor="accent1"/>
          <w:sz w:val="23"/>
          <w:szCs w:val="23"/>
        </w:rPr>
      </w:pPr>
    </w:p>
    <w:p w14:paraId="01F614BC" w14:textId="77777777" w:rsidR="00AA6D14" w:rsidRDefault="00AA6D14" w:rsidP="00580BE0">
      <w:pPr>
        <w:pStyle w:val="NormalWeb"/>
        <w:shd w:val="clear" w:color="auto" w:fill="FFFFFF"/>
        <w:spacing w:before="0" w:beforeAutospacing="0" w:after="150" w:afterAutospacing="0"/>
        <w:ind w:leftChars="567" w:left="1247"/>
        <w:rPr>
          <w:rStyle w:val="lev"/>
          <w:rFonts w:ascii="Roboto" w:hAnsi="Roboto"/>
          <w:color w:val="4472C4" w:themeColor="accent1"/>
          <w:sz w:val="23"/>
          <w:szCs w:val="23"/>
        </w:rPr>
      </w:pPr>
    </w:p>
    <w:p w14:paraId="069474B8" w14:textId="2481ED08" w:rsidR="00580BE0" w:rsidRPr="00AA6D14" w:rsidRDefault="00580BE0" w:rsidP="00580BE0">
      <w:pPr>
        <w:pStyle w:val="NormalWeb"/>
        <w:shd w:val="clear" w:color="auto" w:fill="FFFFFF"/>
        <w:spacing w:before="0" w:beforeAutospacing="0" w:after="150" w:afterAutospacing="0"/>
        <w:ind w:leftChars="567" w:left="1247"/>
        <w:rPr>
          <w:rFonts w:ascii="Roboto" w:hAnsi="Roboto"/>
          <w:sz w:val="36"/>
          <w:szCs w:val="36"/>
        </w:rPr>
      </w:pPr>
      <w:r w:rsidRPr="00AA6D14">
        <w:rPr>
          <w:rStyle w:val="lev"/>
          <w:rFonts w:ascii="Roboto" w:hAnsi="Roboto"/>
          <w:sz w:val="36"/>
          <w:szCs w:val="36"/>
        </w:rPr>
        <w:lastRenderedPageBreak/>
        <w:t xml:space="preserve">Voies d’accès à la formation </w:t>
      </w:r>
    </w:p>
    <w:p w14:paraId="084E7D81" w14:textId="77777777" w:rsidR="00580BE0" w:rsidRDefault="00580BE0" w:rsidP="00580BE0">
      <w:pPr>
        <w:pStyle w:val="NormalWeb"/>
        <w:shd w:val="clear" w:color="auto" w:fill="FFFFFF"/>
        <w:spacing w:before="0" w:beforeAutospacing="0" w:after="150" w:afterAutospacing="0"/>
        <w:ind w:leftChars="567" w:left="1247"/>
        <w:rPr>
          <w:rFonts w:ascii="Roboto" w:hAnsi="Roboto"/>
          <w:color w:val="686868"/>
          <w:sz w:val="23"/>
          <w:szCs w:val="23"/>
        </w:rPr>
      </w:pPr>
      <w:r w:rsidRPr="00353BDD">
        <w:rPr>
          <w:rFonts w:ascii="Roboto" w:hAnsi="Roboto"/>
          <w:color w:val="686868"/>
          <w:sz w:val="23"/>
          <w:szCs w:val="23"/>
        </w:rPr>
        <w:t>Il existe plusieurs voies d’accès à la formation</w:t>
      </w:r>
      <w:r>
        <w:rPr>
          <w:rFonts w:ascii="Roboto" w:hAnsi="Roboto"/>
          <w:color w:val="686868"/>
          <w:sz w:val="23"/>
          <w:szCs w:val="23"/>
        </w:rPr>
        <w:t> :</w:t>
      </w:r>
    </w:p>
    <w:p w14:paraId="2F734F91" w14:textId="77777777" w:rsidR="00725F91" w:rsidRPr="00353BDD" w:rsidRDefault="00725F91" w:rsidP="00580BE0">
      <w:pPr>
        <w:pStyle w:val="NormalWeb"/>
        <w:shd w:val="clear" w:color="auto" w:fill="FFFFFF"/>
        <w:spacing w:before="0" w:beforeAutospacing="0" w:after="150" w:afterAutospacing="0"/>
        <w:ind w:leftChars="567" w:left="1247"/>
        <w:rPr>
          <w:rFonts w:ascii="Roboto" w:hAnsi="Roboto"/>
          <w:color w:val="686868"/>
          <w:sz w:val="23"/>
          <w:szCs w:val="23"/>
        </w:rPr>
      </w:pPr>
    </w:p>
    <w:p w14:paraId="737C7543" w14:textId="4DB3DE06" w:rsidR="00580BE0" w:rsidRPr="008964B3" w:rsidRDefault="00580BE0" w:rsidP="00AA6D14">
      <w:pPr>
        <w:numPr>
          <w:ilvl w:val="0"/>
          <w:numId w:val="17"/>
        </w:numPr>
        <w:shd w:val="clear" w:color="auto" w:fill="FFFFFF"/>
        <w:spacing w:after="0" w:line="240" w:lineRule="auto"/>
        <w:ind w:leftChars="567" w:left="1607"/>
        <w:rPr>
          <w:rFonts w:ascii="Roboto" w:hAnsi="Roboto"/>
          <w:sz w:val="23"/>
          <w:szCs w:val="23"/>
        </w:rPr>
      </w:pPr>
      <w:r w:rsidRPr="00725F91">
        <w:rPr>
          <w:rStyle w:val="lev"/>
          <w:rFonts w:ascii="Roboto" w:hAnsi="Roboto"/>
          <w:color w:val="4472C4" w:themeColor="accent1"/>
          <w:sz w:val="27"/>
          <w:szCs w:val="27"/>
        </w:rPr>
        <w:t>Sélection sur dossier et entretien</w:t>
      </w:r>
      <w:r w:rsidRPr="00725F91">
        <w:rPr>
          <w:rFonts w:ascii="Roboto" w:hAnsi="Roboto"/>
          <w:color w:val="4472C4" w:themeColor="accent1"/>
          <w:sz w:val="23"/>
          <w:szCs w:val="23"/>
        </w:rPr>
        <w:br/>
      </w:r>
      <w:r w:rsidRPr="008964B3">
        <w:rPr>
          <w:rFonts w:ascii="Roboto" w:hAnsi="Roboto"/>
          <w:sz w:val="23"/>
          <w:szCs w:val="23"/>
        </w:rPr>
        <w:t>Tous les candidats ont la même modalité de sélection y-compris les personnes titulaires d’un baccalauréat professionnel ASSP et SAPAT ainsi que les personnes titulaires d’un diplôme d’Etat ou titre professionnel « Cursus Partiel titrés » : CAP AEPE, DEA, DEAP,</w:t>
      </w:r>
      <w:r w:rsidR="00AA6D14" w:rsidRPr="008964B3">
        <w:rPr>
          <w:rFonts w:ascii="Roboto" w:hAnsi="Roboto"/>
          <w:sz w:val="23"/>
          <w:szCs w:val="23"/>
        </w:rPr>
        <w:t xml:space="preserve"> </w:t>
      </w:r>
      <w:r w:rsidRPr="008964B3">
        <w:rPr>
          <w:rFonts w:ascii="Roboto" w:hAnsi="Roboto"/>
          <w:sz w:val="23"/>
          <w:szCs w:val="23"/>
        </w:rPr>
        <w:t>TPAVF, TPASMS et DEAES.</w:t>
      </w:r>
    </w:p>
    <w:p w14:paraId="08AB931D" w14:textId="77777777" w:rsidR="00580BE0" w:rsidRPr="008964B3" w:rsidRDefault="00580BE0" w:rsidP="00580BE0">
      <w:pPr>
        <w:shd w:val="clear" w:color="auto" w:fill="FFFFFF"/>
        <w:ind w:leftChars="567" w:left="1247"/>
        <w:rPr>
          <w:rFonts w:ascii="Roboto" w:hAnsi="Roboto"/>
          <w:sz w:val="4"/>
          <w:szCs w:val="4"/>
        </w:rPr>
      </w:pPr>
    </w:p>
    <w:p w14:paraId="6CEEBFD6" w14:textId="77777777" w:rsidR="00725F91" w:rsidRPr="008176EA" w:rsidRDefault="00725F91" w:rsidP="00580BE0">
      <w:pPr>
        <w:shd w:val="clear" w:color="auto" w:fill="FFFFFF"/>
        <w:ind w:leftChars="567" w:left="1247"/>
        <w:rPr>
          <w:rFonts w:ascii="Roboto" w:hAnsi="Roboto"/>
          <w:color w:val="686868"/>
          <w:sz w:val="4"/>
          <w:szCs w:val="4"/>
        </w:rPr>
      </w:pPr>
    </w:p>
    <w:p w14:paraId="3937781B" w14:textId="05AF4EFC" w:rsidR="00580BE0" w:rsidRPr="00AA6D14" w:rsidRDefault="00AA6D14" w:rsidP="00580BE0">
      <w:pPr>
        <w:pStyle w:val="NormalWeb"/>
        <w:numPr>
          <w:ilvl w:val="0"/>
          <w:numId w:val="17"/>
        </w:numPr>
        <w:shd w:val="clear" w:color="auto" w:fill="FFFFFF"/>
        <w:spacing w:before="0" w:beforeAutospacing="0" w:after="0" w:afterAutospacing="0"/>
        <w:ind w:leftChars="567" w:left="1607"/>
        <w:rPr>
          <w:rStyle w:val="lev"/>
          <w:rFonts w:ascii="Roboto" w:hAnsi="Roboto"/>
          <w:color w:val="4472C4" w:themeColor="accent1"/>
          <w:sz w:val="27"/>
          <w:szCs w:val="27"/>
        </w:rPr>
      </w:pPr>
      <w:r w:rsidRPr="00AA6D14">
        <w:rPr>
          <w:rStyle w:val="lev"/>
          <w:rFonts w:ascii="Roboto" w:hAnsi="Roboto"/>
          <w:color w:val="4472C4" w:themeColor="accent1"/>
          <w:sz w:val="27"/>
          <w:szCs w:val="27"/>
        </w:rPr>
        <w:t>ACCES DIRECT sans entretien de sélection</w:t>
      </w:r>
    </w:p>
    <w:p w14:paraId="200782F8" w14:textId="1CF57FFE" w:rsidR="00580BE0" w:rsidRPr="008964B3" w:rsidRDefault="00580BE0" w:rsidP="00AA6D14">
      <w:pPr>
        <w:pStyle w:val="NormalWeb"/>
        <w:shd w:val="clear" w:color="auto" w:fill="FFFFFF"/>
        <w:spacing w:before="0" w:beforeAutospacing="0" w:after="150" w:afterAutospacing="0"/>
        <w:ind w:leftChars="709" w:left="1560"/>
        <w:rPr>
          <w:rStyle w:val="lev"/>
          <w:rFonts w:ascii="Roboto" w:hAnsi="Roboto"/>
        </w:rPr>
      </w:pPr>
      <w:r w:rsidRPr="008964B3">
        <w:rPr>
          <w:rStyle w:val="lev"/>
          <w:rFonts w:ascii="Roboto" w:hAnsi="Roboto"/>
        </w:rPr>
        <w:t xml:space="preserve">ACCES DIRECT pour les candidats qui ont postulé par l’apprentissage dès lors qu’ils </w:t>
      </w:r>
      <w:r w:rsidR="00AA6D14" w:rsidRPr="008964B3">
        <w:rPr>
          <w:rStyle w:val="lev"/>
          <w:rFonts w:ascii="Roboto" w:hAnsi="Roboto"/>
        </w:rPr>
        <w:t>détienne</w:t>
      </w:r>
      <w:r w:rsidR="00725F91" w:rsidRPr="008964B3">
        <w:rPr>
          <w:rStyle w:val="lev"/>
          <w:rFonts w:ascii="Roboto" w:hAnsi="Roboto"/>
        </w:rPr>
        <w:t>nt</w:t>
      </w:r>
      <w:r w:rsidRPr="008964B3">
        <w:rPr>
          <w:rStyle w:val="lev"/>
          <w:rFonts w:ascii="Roboto" w:hAnsi="Roboto"/>
        </w:rPr>
        <w:t xml:space="preserve"> une</w:t>
      </w:r>
      <w:r w:rsidR="00AA6D14" w:rsidRPr="008964B3">
        <w:rPr>
          <w:rStyle w:val="lev"/>
          <w:rFonts w:ascii="Roboto" w:hAnsi="Roboto"/>
        </w:rPr>
        <w:t xml:space="preserve"> </w:t>
      </w:r>
      <w:r w:rsidRPr="008964B3">
        <w:rPr>
          <w:rStyle w:val="lev"/>
          <w:rFonts w:ascii="Roboto" w:hAnsi="Roboto"/>
        </w:rPr>
        <w:t>promesse d’embauche</w:t>
      </w:r>
      <w:r w:rsidR="00725F91" w:rsidRPr="008964B3">
        <w:rPr>
          <w:rStyle w:val="lev"/>
          <w:rFonts w:ascii="Roboto" w:hAnsi="Roboto"/>
        </w:rPr>
        <w:t xml:space="preserve"> au moment de l’inscription en formation.</w:t>
      </w:r>
    </w:p>
    <w:p w14:paraId="439FB372" w14:textId="2A1E4D66" w:rsidR="00725F91" w:rsidRPr="008964B3" w:rsidRDefault="00725F91" w:rsidP="00AA6D14">
      <w:pPr>
        <w:pStyle w:val="NormalWeb"/>
        <w:shd w:val="clear" w:color="auto" w:fill="FFFFFF"/>
        <w:spacing w:before="0" w:beforeAutospacing="0" w:after="150" w:afterAutospacing="0"/>
        <w:ind w:leftChars="709" w:left="1560"/>
        <w:rPr>
          <w:rStyle w:val="lev"/>
          <w:rFonts w:ascii="Roboto" w:hAnsi="Roboto"/>
        </w:rPr>
      </w:pPr>
      <w:r w:rsidRPr="008964B3">
        <w:rPr>
          <w:rStyle w:val="lev"/>
          <w:rFonts w:ascii="Roboto" w:hAnsi="Roboto"/>
        </w:rPr>
        <w:t xml:space="preserve">Pour vous aider à trouver une promesse d’embauche : prenez contact avec notre Institut : </w:t>
      </w:r>
      <w:hyperlink r:id="rId21" w:history="1">
        <w:r w:rsidRPr="008964B3">
          <w:rPr>
            <w:rStyle w:val="Lienhypertexte"/>
            <w:rFonts w:ascii="Roboto" w:hAnsi="Roboto"/>
          </w:rPr>
          <w:t>contact@institutpetitenfance.fr</w:t>
        </w:r>
      </w:hyperlink>
    </w:p>
    <w:p w14:paraId="0D2289CD" w14:textId="285ADCA1" w:rsidR="00725F91" w:rsidRPr="008964B3" w:rsidRDefault="00725F91" w:rsidP="00AA6D14">
      <w:pPr>
        <w:pStyle w:val="NormalWeb"/>
        <w:shd w:val="clear" w:color="auto" w:fill="FFFFFF"/>
        <w:spacing w:before="0" w:beforeAutospacing="0" w:after="150" w:afterAutospacing="0"/>
        <w:ind w:leftChars="709" w:left="1560"/>
        <w:rPr>
          <w:rStyle w:val="lev"/>
          <w:rFonts w:ascii="Roboto" w:hAnsi="Roboto"/>
        </w:rPr>
      </w:pPr>
      <w:r w:rsidRPr="008964B3">
        <w:rPr>
          <w:rStyle w:val="lev"/>
          <w:rFonts w:ascii="Roboto" w:hAnsi="Roboto"/>
        </w:rPr>
        <w:t>L’IFAP Suresnes vous mettre en contact avec son réseau employeur</w:t>
      </w:r>
    </w:p>
    <w:p w14:paraId="76A438A0" w14:textId="77777777" w:rsidR="00725F91" w:rsidRDefault="00725F91" w:rsidP="00AA6D14">
      <w:pPr>
        <w:pStyle w:val="has-normal-font-size"/>
        <w:shd w:val="clear" w:color="auto" w:fill="FFFFFF"/>
        <w:spacing w:before="0" w:beforeAutospacing="0" w:after="384" w:afterAutospacing="0"/>
        <w:textAlignment w:val="baseline"/>
        <w:rPr>
          <w:rFonts w:ascii="Roboto" w:hAnsi="Roboto" w:cs="Segoe UI"/>
          <w:b/>
          <w:bCs/>
          <w:color w:val="4472C4" w:themeColor="accent1"/>
          <w:sz w:val="23"/>
          <w:szCs w:val="23"/>
        </w:rPr>
      </w:pPr>
    </w:p>
    <w:p w14:paraId="385B686C" w14:textId="77777777" w:rsidR="00580BE0" w:rsidRPr="00AA6D14" w:rsidRDefault="00580BE0" w:rsidP="00580BE0">
      <w:pPr>
        <w:pStyle w:val="has-normal-font-size"/>
        <w:shd w:val="clear" w:color="auto" w:fill="FFFFFF"/>
        <w:spacing w:before="0" w:beforeAutospacing="0" w:after="384" w:afterAutospacing="0"/>
        <w:ind w:leftChars="567" w:left="1247"/>
        <w:textAlignment w:val="baseline"/>
        <w:rPr>
          <w:rFonts w:ascii="Roboto" w:hAnsi="Roboto" w:cs="Segoe UI"/>
          <w:b/>
          <w:bCs/>
          <w:sz w:val="36"/>
          <w:szCs w:val="36"/>
        </w:rPr>
      </w:pPr>
      <w:r w:rsidRPr="00AA6D14">
        <w:rPr>
          <w:rFonts w:ascii="Roboto" w:hAnsi="Roboto" w:cs="Segoe UI"/>
          <w:b/>
          <w:bCs/>
          <w:sz w:val="36"/>
          <w:szCs w:val="36"/>
        </w:rPr>
        <w:t>Les résultats</w:t>
      </w:r>
    </w:p>
    <w:p w14:paraId="25C1BE0B" w14:textId="77777777" w:rsidR="00580BE0" w:rsidRPr="00353BDD" w:rsidRDefault="00580BE0" w:rsidP="00580BE0">
      <w:pPr>
        <w:pStyle w:val="has-normal-font-size"/>
        <w:shd w:val="clear" w:color="auto" w:fill="FFFFFF"/>
        <w:spacing w:before="0" w:beforeAutospacing="0" w:after="384" w:afterAutospacing="0"/>
        <w:ind w:leftChars="567" w:left="1247"/>
        <w:textAlignment w:val="baseline"/>
        <w:rPr>
          <w:rFonts w:ascii="Roboto" w:hAnsi="Roboto" w:cs="Segoe UI"/>
          <w:color w:val="4B4F58"/>
          <w:sz w:val="23"/>
          <w:szCs w:val="23"/>
        </w:rPr>
      </w:pPr>
      <w:r w:rsidRPr="00353BDD">
        <w:rPr>
          <w:rFonts w:ascii="Roboto" w:hAnsi="Roboto" w:cs="Segoe UI"/>
          <w:color w:val="4B4F58"/>
          <w:sz w:val="23"/>
          <w:szCs w:val="23"/>
        </w:rPr>
        <w:t>A l’issue de la sélection, le jury établit une liste de classement qui comprend une liste principale et une liste complémentaire</w:t>
      </w:r>
      <w:r>
        <w:rPr>
          <w:rFonts w:ascii="Roboto" w:hAnsi="Roboto" w:cs="Segoe UI"/>
          <w:color w:val="4B4F58"/>
          <w:sz w:val="23"/>
          <w:szCs w:val="23"/>
        </w:rPr>
        <w:t xml:space="preserve"> (liste d’attente où les candidats sont contactés dès qu’un étudiant de la liste principale se désiste).</w:t>
      </w:r>
    </w:p>
    <w:p w14:paraId="14A4786D" w14:textId="77777777" w:rsidR="00580BE0" w:rsidRPr="00353BDD" w:rsidRDefault="00580BE0" w:rsidP="00580BE0">
      <w:pPr>
        <w:pStyle w:val="has-normal-font-size"/>
        <w:shd w:val="clear" w:color="auto" w:fill="FFFFFF"/>
        <w:spacing w:before="0" w:beforeAutospacing="0" w:after="384" w:afterAutospacing="0"/>
        <w:ind w:leftChars="567" w:left="1247"/>
        <w:textAlignment w:val="baseline"/>
        <w:rPr>
          <w:rFonts w:ascii="Roboto" w:hAnsi="Roboto" w:cs="Segoe UI"/>
          <w:color w:val="4B4F58"/>
          <w:sz w:val="23"/>
          <w:szCs w:val="23"/>
        </w:rPr>
      </w:pPr>
      <w:r w:rsidRPr="00353BDD">
        <w:rPr>
          <w:rFonts w:ascii="Roboto" w:hAnsi="Roboto" w:cs="Segoe UI"/>
          <w:color w:val="4B4F58"/>
          <w:sz w:val="23"/>
          <w:szCs w:val="23"/>
        </w:rPr>
        <w:t>La liste de classement est affichée au siège de l’institut de formation et publiée sur internet.</w:t>
      </w:r>
      <w:r w:rsidRPr="00353BDD">
        <w:rPr>
          <w:rFonts w:ascii="Roboto" w:hAnsi="Roboto" w:cs="Segoe UI"/>
          <w:color w:val="4B4F58"/>
          <w:sz w:val="23"/>
          <w:szCs w:val="23"/>
        </w:rPr>
        <w:br/>
        <w:t xml:space="preserve">Chaque candidat est informé par </w:t>
      </w:r>
      <w:r>
        <w:rPr>
          <w:rFonts w:ascii="Roboto" w:hAnsi="Roboto" w:cs="Segoe UI"/>
          <w:color w:val="4B4F58"/>
          <w:sz w:val="23"/>
          <w:szCs w:val="23"/>
        </w:rPr>
        <w:t>mail</w:t>
      </w:r>
      <w:r w:rsidRPr="00353BDD">
        <w:rPr>
          <w:rFonts w:ascii="Roboto" w:hAnsi="Roboto" w:cs="Segoe UI"/>
          <w:color w:val="4B4F58"/>
          <w:sz w:val="23"/>
          <w:szCs w:val="23"/>
        </w:rPr>
        <w:t xml:space="preserve"> de ses résultats.</w:t>
      </w:r>
    </w:p>
    <w:p w14:paraId="04ACAB91" w14:textId="77777777" w:rsidR="00580BE0" w:rsidRPr="00353BDD" w:rsidRDefault="00580BE0" w:rsidP="00580BE0">
      <w:pPr>
        <w:pStyle w:val="has-normal-font-size"/>
        <w:shd w:val="clear" w:color="auto" w:fill="FFFFFF"/>
        <w:spacing w:before="0" w:beforeAutospacing="0" w:after="384" w:afterAutospacing="0"/>
        <w:ind w:leftChars="567" w:left="1247"/>
        <w:textAlignment w:val="baseline"/>
        <w:rPr>
          <w:rFonts w:ascii="Roboto" w:hAnsi="Roboto" w:cs="Segoe UI"/>
          <w:color w:val="4B4F58"/>
          <w:sz w:val="23"/>
          <w:szCs w:val="23"/>
        </w:rPr>
      </w:pPr>
      <w:r w:rsidRPr="00353BDD">
        <w:rPr>
          <w:rFonts w:ascii="Roboto" w:hAnsi="Roboto" w:cs="Segoe UI"/>
          <w:color w:val="4B4F58"/>
          <w:sz w:val="23"/>
          <w:szCs w:val="23"/>
        </w:rPr>
        <w:t>En cas d’admission en liste principale, il dispose d’un délai de sept jours ouvrés pour valider son inscription en institut de formation. Au-delà de ce délai, il est présumé avoir renoncé à son admission et sa place est proposée au candidat inscrit en rang utile sur la liste complémentaire</w:t>
      </w:r>
      <w:r>
        <w:rPr>
          <w:rFonts w:ascii="Roboto" w:hAnsi="Roboto" w:cs="Segoe UI"/>
          <w:color w:val="4B4F58"/>
          <w:sz w:val="23"/>
          <w:szCs w:val="23"/>
        </w:rPr>
        <w:t>.</w:t>
      </w:r>
    </w:p>
    <w:p w14:paraId="6F3E9577" w14:textId="77777777" w:rsidR="00580BE0" w:rsidRPr="00353BDD" w:rsidRDefault="00580BE0" w:rsidP="00580BE0">
      <w:pPr>
        <w:pStyle w:val="has-medium-font-size"/>
        <w:shd w:val="clear" w:color="auto" w:fill="FFFFFF"/>
        <w:spacing w:before="0" w:beforeAutospacing="0" w:after="384" w:afterAutospacing="0"/>
        <w:ind w:leftChars="567" w:left="1247"/>
        <w:textAlignment w:val="baseline"/>
        <w:rPr>
          <w:rFonts w:ascii="Roboto" w:hAnsi="Roboto" w:cs="Segoe UI"/>
          <w:color w:val="4B4F58"/>
          <w:sz w:val="23"/>
          <w:szCs w:val="23"/>
        </w:rPr>
      </w:pPr>
      <w:r w:rsidRPr="00353BDD">
        <w:rPr>
          <w:rFonts w:ascii="Roboto" w:hAnsi="Roboto" w:cs="Segoe UI"/>
          <w:color w:val="4B4F58"/>
          <w:sz w:val="23"/>
          <w:szCs w:val="23"/>
        </w:rPr>
        <w:lastRenderedPageBreak/>
        <w:t xml:space="preserve">L’admission définitive en formation est subordonnée </w:t>
      </w:r>
      <w:r>
        <w:rPr>
          <w:rFonts w:ascii="Roboto" w:hAnsi="Roboto" w:cs="Segoe UI"/>
          <w:color w:val="4B4F58"/>
          <w:sz w:val="23"/>
          <w:szCs w:val="23"/>
        </w:rPr>
        <w:t>à la production d’u</w:t>
      </w:r>
      <w:r w:rsidRPr="00353BDD">
        <w:rPr>
          <w:rStyle w:val="lev"/>
          <w:rFonts w:ascii="Roboto" w:hAnsi="Roboto" w:cs="Segoe UI"/>
          <w:color w:val="4B4F58"/>
          <w:sz w:val="23"/>
          <w:szCs w:val="23"/>
        </w:rPr>
        <w:t>n dossier médical </w:t>
      </w:r>
      <w:r w:rsidRPr="00353BDD">
        <w:rPr>
          <w:rFonts w:ascii="Roboto" w:hAnsi="Roboto" w:cs="Segoe UI"/>
          <w:color w:val="4B4F58"/>
          <w:sz w:val="23"/>
          <w:szCs w:val="23"/>
        </w:rPr>
        <w:t>à compléter pour la rentrée</w:t>
      </w:r>
      <w:r>
        <w:rPr>
          <w:rFonts w:ascii="Roboto" w:hAnsi="Roboto" w:cs="Segoe UI"/>
          <w:color w:val="4B4F58"/>
          <w:sz w:val="23"/>
          <w:szCs w:val="23"/>
        </w:rPr>
        <w:t xml:space="preserve"> et qui </w:t>
      </w:r>
      <w:r w:rsidRPr="00353BDD">
        <w:rPr>
          <w:rFonts w:ascii="Roboto" w:hAnsi="Roboto" w:cs="Segoe UI"/>
          <w:color w:val="4B4F58"/>
          <w:sz w:val="23"/>
          <w:szCs w:val="23"/>
        </w:rPr>
        <w:t xml:space="preserve">vous sera communiqué </w:t>
      </w:r>
      <w:r>
        <w:rPr>
          <w:rFonts w:ascii="Roboto" w:hAnsi="Roboto" w:cs="Segoe UI"/>
          <w:color w:val="4B4F58"/>
          <w:sz w:val="23"/>
          <w:szCs w:val="23"/>
        </w:rPr>
        <w:t>le jour de la pré-rentrée.</w:t>
      </w:r>
      <w:r w:rsidRPr="00353BDD">
        <w:rPr>
          <w:rFonts w:ascii="Roboto" w:hAnsi="Roboto" w:cs="Segoe UI"/>
          <w:color w:val="4B4F58"/>
          <w:sz w:val="23"/>
          <w:szCs w:val="23"/>
        </w:rPr>
        <w:br/>
        <w:t>Il faut néanmoins vous assurer que vous ne présentez pas de contre-indication aux vaccinations obligatoires demandées : </w:t>
      </w:r>
      <w:r w:rsidRPr="00353BDD">
        <w:rPr>
          <w:rStyle w:val="Accentuation"/>
          <w:rFonts w:ascii="Roboto" w:hAnsi="Roboto" w:cs="Segoe UI"/>
          <w:color w:val="4B4F58"/>
          <w:sz w:val="23"/>
          <w:szCs w:val="23"/>
        </w:rPr>
        <w:t>diphtérie / tétanos / poliomyélite / hépatite B.</w:t>
      </w:r>
    </w:p>
    <w:p w14:paraId="4EF8F47C" w14:textId="77777777" w:rsidR="00580BE0" w:rsidRPr="00353BDD" w:rsidRDefault="00580BE0" w:rsidP="00580BE0">
      <w:pPr>
        <w:pStyle w:val="NormalWeb"/>
        <w:shd w:val="clear" w:color="auto" w:fill="FFFFFF"/>
        <w:spacing w:before="0" w:beforeAutospacing="0" w:after="0" w:afterAutospacing="0"/>
        <w:ind w:leftChars="567" w:left="1247"/>
        <w:rPr>
          <w:rFonts w:ascii="Roboto" w:hAnsi="Roboto"/>
          <w:color w:val="686868"/>
          <w:sz w:val="23"/>
          <w:szCs w:val="23"/>
        </w:rPr>
      </w:pPr>
    </w:p>
    <w:p w14:paraId="3FC8156F" w14:textId="77777777" w:rsidR="00580BE0" w:rsidRPr="001004DE" w:rsidRDefault="00580BE0" w:rsidP="00580BE0">
      <w:pPr>
        <w:shd w:val="clear" w:color="auto" w:fill="FFFFFF"/>
        <w:ind w:leftChars="567" w:left="1247"/>
        <w:textAlignment w:val="baseline"/>
        <w:rPr>
          <w:rStyle w:val="has-inline-color"/>
          <w:rFonts w:ascii="Roboto" w:hAnsi="Roboto" w:cs="Arial"/>
          <w:b/>
          <w:bCs/>
          <w:color w:val="4472C4" w:themeColor="accent1"/>
          <w:sz w:val="23"/>
          <w:szCs w:val="23"/>
        </w:rPr>
      </w:pPr>
      <w:r w:rsidRPr="001004DE">
        <w:rPr>
          <w:rStyle w:val="has-inline-color"/>
          <w:rFonts w:ascii="Roboto" w:hAnsi="Roboto" w:cs="Arial"/>
          <w:b/>
          <w:bCs/>
          <w:color w:val="4472C4" w:themeColor="accent1"/>
          <w:sz w:val="23"/>
          <w:szCs w:val="23"/>
        </w:rPr>
        <w:t>Voir l’organisation de la formation (lien page formation)</w:t>
      </w:r>
    </w:p>
    <w:p w14:paraId="79EB1BBD" w14:textId="77777777" w:rsidR="00580BE0" w:rsidRPr="00E8394B" w:rsidRDefault="00580BE0" w:rsidP="00580BE0">
      <w:pPr>
        <w:shd w:val="clear" w:color="auto" w:fill="FFFFFF"/>
        <w:ind w:leftChars="567" w:left="1247"/>
        <w:textAlignment w:val="baseline"/>
        <w:rPr>
          <w:rStyle w:val="has-inline-color"/>
          <w:rFonts w:ascii="Roboto" w:hAnsi="Roboto" w:cs="Arial"/>
          <w:b/>
          <w:bCs/>
          <w:sz w:val="23"/>
          <w:szCs w:val="23"/>
        </w:rPr>
      </w:pPr>
    </w:p>
    <w:p w14:paraId="4B940863" w14:textId="77777777" w:rsidR="00580BE0" w:rsidRPr="00E8394B" w:rsidRDefault="00580BE0" w:rsidP="00580BE0">
      <w:pPr>
        <w:shd w:val="clear" w:color="auto" w:fill="FFFFFF"/>
        <w:ind w:leftChars="567" w:left="1247"/>
        <w:textAlignment w:val="baseline"/>
        <w:rPr>
          <w:rStyle w:val="has-inline-color"/>
          <w:rFonts w:ascii="Roboto" w:hAnsi="Roboto" w:cs="Arial"/>
          <w:b/>
          <w:bCs/>
          <w:sz w:val="23"/>
          <w:szCs w:val="23"/>
        </w:rPr>
      </w:pPr>
    </w:p>
    <w:p w14:paraId="6E67332C" w14:textId="77777777" w:rsidR="00580BE0" w:rsidRDefault="00580BE0" w:rsidP="00580BE0">
      <w:pPr>
        <w:shd w:val="clear" w:color="auto" w:fill="FFFFFF"/>
        <w:spacing w:after="0" w:line="240" w:lineRule="auto"/>
        <w:ind w:leftChars="567" w:left="1247"/>
        <w:textAlignment w:val="baseline"/>
        <w:rPr>
          <w:rFonts w:ascii="Segoe UI" w:eastAsia="Times New Roman" w:hAnsi="Segoe UI" w:cs="Segoe UI"/>
          <w:color w:val="334155"/>
          <w:kern w:val="0"/>
          <w:sz w:val="24"/>
          <w:szCs w:val="24"/>
          <w:lang w:eastAsia="fr-FR"/>
          <w14:ligatures w14:val="none"/>
        </w:rPr>
      </w:pPr>
    </w:p>
    <w:p w14:paraId="09249CDC" w14:textId="77777777" w:rsidR="00BA5D4C" w:rsidRDefault="00BA5D4C" w:rsidP="00580BE0">
      <w:pPr>
        <w:shd w:val="clear" w:color="auto" w:fill="FFFFFF"/>
        <w:spacing w:after="0" w:line="240" w:lineRule="auto"/>
        <w:ind w:leftChars="567" w:left="1247"/>
        <w:textAlignment w:val="baseline"/>
        <w:rPr>
          <w:rFonts w:ascii="Segoe UI" w:eastAsia="Times New Roman" w:hAnsi="Segoe UI" w:cs="Segoe UI"/>
          <w:color w:val="334155"/>
          <w:kern w:val="0"/>
          <w:sz w:val="24"/>
          <w:szCs w:val="24"/>
          <w:lang w:eastAsia="fr-FR"/>
          <w14:ligatures w14:val="none"/>
        </w:rPr>
      </w:pPr>
    </w:p>
    <w:p w14:paraId="5BA0AE7C" w14:textId="77777777" w:rsidR="00BA5D4C" w:rsidRDefault="00BA5D4C" w:rsidP="00580BE0">
      <w:pPr>
        <w:shd w:val="clear" w:color="auto" w:fill="FFFFFF"/>
        <w:spacing w:after="0" w:line="240" w:lineRule="auto"/>
        <w:ind w:leftChars="567" w:left="1247"/>
        <w:textAlignment w:val="baseline"/>
        <w:rPr>
          <w:rFonts w:ascii="Segoe UI" w:eastAsia="Times New Roman" w:hAnsi="Segoe UI" w:cs="Segoe UI"/>
          <w:color w:val="334155"/>
          <w:kern w:val="0"/>
          <w:sz w:val="24"/>
          <w:szCs w:val="24"/>
          <w:lang w:eastAsia="fr-FR"/>
          <w14:ligatures w14:val="none"/>
        </w:rPr>
      </w:pPr>
    </w:p>
    <w:p w14:paraId="03642BF4" w14:textId="77777777" w:rsidR="00BA5D4C" w:rsidRDefault="00BA5D4C" w:rsidP="00580BE0">
      <w:pPr>
        <w:shd w:val="clear" w:color="auto" w:fill="FFFFFF"/>
        <w:spacing w:after="0" w:line="240" w:lineRule="auto"/>
        <w:ind w:leftChars="567" w:left="1247"/>
        <w:textAlignment w:val="baseline"/>
        <w:rPr>
          <w:rFonts w:ascii="Segoe UI" w:eastAsia="Times New Roman" w:hAnsi="Segoe UI" w:cs="Segoe UI"/>
          <w:color w:val="334155"/>
          <w:kern w:val="0"/>
          <w:sz w:val="24"/>
          <w:szCs w:val="24"/>
          <w:lang w:eastAsia="fr-FR"/>
          <w14:ligatures w14:val="none"/>
        </w:rPr>
      </w:pPr>
    </w:p>
    <w:p w14:paraId="7B886931" w14:textId="77777777" w:rsidR="00BA5D4C" w:rsidRDefault="00BA5D4C" w:rsidP="00580BE0">
      <w:pPr>
        <w:shd w:val="clear" w:color="auto" w:fill="FFFFFF"/>
        <w:spacing w:after="0" w:line="240" w:lineRule="auto"/>
        <w:ind w:leftChars="567" w:left="1247"/>
        <w:textAlignment w:val="baseline"/>
        <w:rPr>
          <w:rFonts w:ascii="Segoe UI" w:eastAsia="Times New Roman" w:hAnsi="Segoe UI" w:cs="Segoe UI"/>
          <w:color w:val="334155"/>
          <w:kern w:val="0"/>
          <w:sz w:val="24"/>
          <w:szCs w:val="24"/>
          <w:lang w:eastAsia="fr-FR"/>
          <w14:ligatures w14:val="none"/>
        </w:rPr>
      </w:pPr>
    </w:p>
    <w:p w14:paraId="00A7A68C" w14:textId="77777777" w:rsidR="00BA5D4C" w:rsidRDefault="00BA5D4C" w:rsidP="00580BE0">
      <w:pPr>
        <w:shd w:val="clear" w:color="auto" w:fill="FFFFFF"/>
        <w:spacing w:after="0" w:line="240" w:lineRule="auto"/>
        <w:ind w:leftChars="567" w:left="1247"/>
        <w:textAlignment w:val="baseline"/>
        <w:rPr>
          <w:rFonts w:ascii="Segoe UI" w:eastAsia="Times New Roman" w:hAnsi="Segoe UI" w:cs="Segoe UI"/>
          <w:color w:val="334155"/>
          <w:kern w:val="0"/>
          <w:sz w:val="24"/>
          <w:szCs w:val="24"/>
          <w:lang w:eastAsia="fr-FR"/>
          <w14:ligatures w14:val="none"/>
        </w:rPr>
      </w:pPr>
    </w:p>
    <w:p w14:paraId="1784B600" w14:textId="77777777" w:rsidR="00BA5D4C" w:rsidRDefault="00BA5D4C" w:rsidP="00580BE0">
      <w:pPr>
        <w:shd w:val="clear" w:color="auto" w:fill="FFFFFF"/>
        <w:spacing w:after="0" w:line="240" w:lineRule="auto"/>
        <w:ind w:leftChars="567" w:left="1247"/>
        <w:textAlignment w:val="baseline"/>
        <w:rPr>
          <w:rFonts w:ascii="Segoe UI" w:eastAsia="Times New Roman" w:hAnsi="Segoe UI" w:cs="Segoe UI"/>
          <w:color w:val="334155"/>
          <w:kern w:val="0"/>
          <w:sz w:val="24"/>
          <w:szCs w:val="24"/>
          <w:lang w:eastAsia="fr-FR"/>
          <w14:ligatures w14:val="none"/>
        </w:rPr>
      </w:pPr>
    </w:p>
    <w:p w14:paraId="0BB41472" w14:textId="77777777" w:rsidR="00BA5D4C" w:rsidRDefault="00BA5D4C" w:rsidP="00580BE0">
      <w:pPr>
        <w:shd w:val="clear" w:color="auto" w:fill="FFFFFF"/>
        <w:spacing w:after="0" w:line="240" w:lineRule="auto"/>
        <w:ind w:leftChars="567" w:left="1247"/>
        <w:textAlignment w:val="baseline"/>
        <w:rPr>
          <w:rFonts w:ascii="Segoe UI" w:eastAsia="Times New Roman" w:hAnsi="Segoe UI" w:cs="Segoe UI"/>
          <w:color w:val="334155"/>
          <w:kern w:val="0"/>
          <w:sz w:val="24"/>
          <w:szCs w:val="24"/>
          <w:lang w:eastAsia="fr-FR"/>
          <w14:ligatures w14:val="none"/>
        </w:rPr>
      </w:pPr>
    </w:p>
    <w:p w14:paraId="70C40DE5" w14:textId="77777777" w:rsidR="00BA5D4C" w:rsidRDefault="00BA5D4C" w:rsidP="00580BE0">
      <w:pPr>
        <w:shd w:val="clear" w:color="auto" w:fill="FFFFFF"/>
        <w:spacing w:after="0" w:line="240" w:lineRule="auto"/>
        <w:ind w:leftChars="567" w:left="1247"/>
        <w:textAlignment w:val="baseline"/>
        <w:rPr>
          <w:rFonts w:ascii="Segoe UI" w:eastAsia="Times New Roman" w:hAnsi="Segoe UI" w:cs="Segoe UI"/>
          <w:color w:val="334155"/>
          <w:kern w:val="0"/>
          <w:sz w:val="24"/>
          <w:szCs w:val="24"/>
          <w:lang w:eastAsia="fr-FR"/>
          <w14:ligatures w14:val="none"/>
        </w:rPr>
      </w:pPr>
    </w:p>
    <w:p w14:paraId="77224CC1" w14:textId="77777777" w:rsidR="00BA5D4C" w:rsidRDefault="00BA5D4C" w:rsidP="00580BE0">
      <w:pPr>
        <w:shd w:val="clear" w:color="auto" w:fill="FFFFFF"/>
        <w:spacing w:after="0" w:line="240" w:lineRule="auto"/>
        <w:ind w:leftChars="567" w:left="1247"/>
        <w:textAlignment w:val="baseline"/>
        <w:rPr>
          <w:rFonts w:ascii="Segoe UI" w:eastAsia="Times New Roman" w:hAnsi="Segoe UI" w:cs="Segoe UI"/>
          <w:color w:val="334155"/>
          <w:kern w:val="0"/>
          <w:sz w:val="24"/>
          <w:szCs w:val="24"/>
          <w:lang w:eastAsia="fr-FR"/>
          <w14:ligatures w14:val="none"/>
        </w:rPr>
      </w:pPr>
    </w:p>
    <w:p w14:paraId="3E4C2C74" w14:textId="77777777" w:rsidR="00BA5D4C" w:rsidRDefault="00BA5D4C" w:rsidP="00580BE0">
      <w:pPr>
        <w:shd w:val="clear" w:color="auto" w:fill="FFFFFF"/>
        <w:spacing w:after="0" w:line="240" w:lineRule="auto"/>
        <w:ind w:leftChars="567" w:left="1247"/>
        <w:textAlignment w:val="baseline"/>
        <w:rPr>
          <w:rFonts w:ascii="Segoe UI" w:eastAsia="Times New Roman" w:hAnsi="Segoe UI" w:cs="Segoe UI"/>
          <w:color w:val="334155"/>
          <w:kern w:val="0"/>
          <w:sz w:val="24"/>
          <w:szCs w:val="24"/>
          <w:lang w:eastAsia="fr-FR"/>
          <w14:ligatures w14:val="none"/>
        </w:rPr>
      </w:pPr>
    </w:p>
    <w:p w14:paraId="69B686D2" w14:textId="77777777" w:rsidR="00BA5D4C" w:rsidRDefault="00BA5D4C" w:rsidP="00580BE0">
      <w:pPr>
        <w:shd w:val="clear" w:color="auto" w:fill="FFFFFF"/>
        <w:spacing w:after="0" w:line="240" w:lineRule="auto"/>
        <w:ind w:leftChars="567" w:left="1247"/>
        <w:textAlignment w:val="baseline"/>
        <w:rPr>
          <w:rFonts w:ascii="Segoe UI" w:eastAsia="Times New Roman" w:hAnsi="Segoe UI" w:cs="Segoe UI"/>
          <w:color w:val="334155"/>
          <w:kern w:val="0"/>
          <w:sz w:val="24"/>
          <w:szCs w:val="24"/>
          <w:lang w:eastAsia="fr-FR"/>
          <w14:ligatures w14:val="none"/>
        </w:rPr>
      </w:pPr>
    </w:p>
    <w:p w14:paraId="4F9F3E15" w14:textId="77777777" w:rsidR="00BA5D4C" w:rsidRDefault="00BA5D4C" w:rsidP="00580BE0">
      <w:pPr>
        <w:shd w:val="clear" w:color="auto" w:fill="FFFFFF"/>
        <w:spacing w:after="0" w:line="240" w:lineRule="auto"/>
        <w:ind w:leftChars="567" w:left="1247"/>
        <w:textAlignment w:val="baseline"/>
        <w:rPr>
          <w:rFonts w:ascii="Segoe UI" w:eastAsia="Times New Roman" w:hAnsi="Segoe UI" w:cs="Segoe UI"/>
          <w:color w:val="334155"/>
          <w:kern w:val="0"/>
          <w:sz w:val="24"/>
          <w:szCs w:val="24"/>
          <w:lang w:eastAsia="fr-FR"/>
          <w14:ligatures w14:val="none"/>
        </w:rPr>
      </w:pPr>
    </w:p>
    <w:p w14:paraId="27B59156" w14:textId="77777777" w:rsidR="00BA5D4C" w:rsidRDefault="00BA5D4C" w:rsidP="00580BE0">
      <w:pPr>
        <w:shd w:val="clear" w:color="auto" w:fill="FFFFFF"/>
        <w:spacing w:after="0" w:line="240" w:lineRule="auto"/>
        <w:ind w:leftChars="567" w:left="1247"/>
        <w:textAlignment w:val="baseline"/>
        <w:rPr>
          <w:rFonts w:ascii="Segoe UI" w:eastAsia="Times New Roman" w:hAnsi="Segoe UI" w:cs="Segoe UI"/>
          <w:color w:val="334155"/>
          <w:kern w:val="0"/>
          <w:sz w:val="24"/>
          <w:szCs w:val="24"/>
          <w:lang w:eastAsia="fr-FR"/>
          <w14:ligatures w14:val="none"/>
        </w:rPr>
      </w:pPr>
    </w:p>
    <w:p w14:paraId="29BDEB39" w14:textId="77777777" w:rsidR="00BA5D4C" w:rsidRDefault="00BA5D4C" w:rsidP="00580BE0">
      <w:pPr>
        <w:shd w:val="clear" w:color="auto" w:fill="FFFFFF"/>
        <w:spacing w:after="0" w:line="240" w:lineRule="auto"/>
        <w:ind w:leftChars="567" w:left="1247"/>
        <w:textAlignment w:val="baseline"/>
        <w:rPr>
          <w:rFonts w:ascii="Segoe UI" w:eastAsia="Times New Roman" w:hAnsi="Segoe UI" w:cs="Segoe UI"/>
          <w:color w:val="334155"/>
          <w:kern w:val="0"/>
          <w:sz w:val="24"/>
          <w:szCs w:val="24"/>
          <w:lang w:eastAsia="fr-FR"/>
          <w14:ligatures w14:val="none"/>
        </w:rPr>
      </w:pPr>
    </w:p>
    <w:p w14:paraId="6D36C7BD" w14:textId="77777777" w:rsidR="00BA5D4C" w:rsidRDefault="00BA5D4C" w:rsidP="00580BE0">
      <w:pPr>
        <w:shd w:val="clear" w:color="auto" w:fill="FFFFFF"/>
        <w:spacing w:after="0" w:line="240" w:lineRule="auto"/>
        <w:ind w:leftChars="567" w:left="1247"/>
        <w:textAlignment w:val="baseline"/>
        <w:rPr>
          <w:rFonts w:ascii="Segoe UI" w:eastAsia="Times New Roman" w:hAnsi="Segoe UI" w:cs="Segoe UI"/>
          <w:color w:val="334155"/>
          <w:kern w:val="0"/>
          <w:sz w:val="24"/>
          <w:szCs w:val="24"/>
          <w:lang w:eastAsia="fr-FR"/>
          <w14:ligatures w14:val="none"/>
        </w:rPr>
      </w:pPr>
    </w:p>
    <w:p w14:paraId="45B17460" w14:textId="77777777" w:rsidR="00BA5D4C" w:rsidRDefault="00BA5D4C" w:rsidP="00580BE0">
      <w:pPr>
        <w:shd w:val="clear" w:color="auto" w:fill="FFFFFF"/>
        <w:spacing w:after="0" w:line="240" w:lineRule="auto"/>
        <w:ind w:leftChars="567" w:left="1247"/>
        <w:textAlignment w:val="baseline"/>
        <w:rPr>
          <w:rFonts w:ascii="Segoe UI" w:eastAsia="Times New Roman" w:hAnsi="Segoe UI" w:cs="Segoe UI"/>
          <w:color w:val="334155"/>
          <w:kern w:val="0"/>
          <w:sz w:val="24"/>
          <w:szCs w:val="24"/>
          <w:lang w:eastAsia="fr-FR"/>
          <w14:ligatures w14:val="none"/>
        </w:rPr>
      </w:pPr>
    </w:p>
    <w:p w14:paraId="47AAAA1B" w14:textId="77777777" w:rsidR="00BA5D4C" w:rsidRDefault="00BA5D4C" w:rsidP="00580BE0">
      <w:pPr>
        <w:shd w:val="clear" w:color="auto" w:fill="FFFFFF"/>
        <w:spacing w:after="0" w:line="240" w:lineRule="auto"/>
        <w:ind w:leftChars="567" w:left="1247"/>
        <w:textAlignment w:val="baseline"/>
        <w:rPr>
          <w:rFonts w:ascii="Segoe UI" w:eastAsia="Times New Roman" w:hAnsi="Segoe UI" w:cs="Segoe UI"/>
          <w:color w:val="334155"/>
          <w:kern w:val="0"/>
          <w:sz w:val="24"/>
          <w:szCs w:val="24"/>
          <w:lang w:eastAsia="fr-FR"/>
          <w14:ligatures w14:val="none"/>
        </w:rPr>
      </w:pPr>
    </w:p>
    <w:p w14:paraId="0EB9A69B" w14:textId="77777777" w:rsidR="00BA5D4C" w:rsidRDefault="00BA5D4C" w:rsidP="00580BE0">
      <w:pPr>
        <w:shd w:val="clear" w:color="auto" w:fill="FFFFFF"/>
        <w:spacing w:after="0" w:line="240" w:lineRule="auto"/>
        <w:ind w:leftChars="567" w:left="1247"/>
        <w:textAlignment w:val="baseline"/>
        <w:rPr>
          <w:rFonts w:ascii="Segoe UI" w:eastAsia="Times New Roman" w:hAnsi="Segoe UI" w:cs="Segoe UI"/>
          <w:color w:val="334155"/>
          <w:kern w:val="0"/>
          <w:sz w:val="24"/>
          <w:szCs w:val="24"/>
          <w:lang w:eastAsia="fr-FR"/>
          <w14:ligatures w14:val="none"/>
        </w:rPr>
      </w:pPr>
    </w:p>
    <w:p w14:paraId="480D44CB" w14:textId="77777777" w:rsidR="00BA5D4C" w:rsidRDefault="00BA5D4C" w:rsidP="00580BE0">
      <w:pPr>
        <w:shd w:val="clear" w:color="auto" w:fill="FFFFFF"/>
        <w:spacing w:after="0" w:line="240" w:lineRule="auto"/>
        <w:ind w:leftChars="567" w:left="1247"/>
        <w:textAlignment w:val="baseline"/>
        <w:rPr>
          <w:rFonts w:ascii="Segoe UI" w:eastAsia="Times New Roman" w:hAnsi="Segoe UI" w:cs="Segoe UI"/>
          <w:color w:val="334155"/>
          <w:kern w:val="0"/>
          <w:sz w:val="24"/>
          <w:szCs w:val="24"/>
          <w:lang w:eastAsia="fr-FR"/>
          <w14:ligatures w14:val="none"/>
        </w:rPr>
      </w:pPr>
    </w:p>
    <w:p w14:paraId="7DACAFB3" w14:textId="16A59FA1" w:rsidR="00BA5D4C" w:rsidRPr="00BA5D4C" w:rsidRDefault="00BA5D4C" w:rsidP="00BA5D4C">
      <w:pPr>
        <w:shd w:val="clear" w:color="auto" w:fill="FFFFFF"/>
        <w:spacing w:after="0" w:line="240" w:lineRule="auto"/>
        <w:ind w:leftChars="567" w:left="1247" w:right="1701"/>
        <w:textAlignment w:val="baseline"/>
        <w:rPr>
          <w:rFonts w:ascii="Roboto" w:eastAsia="Times New Roman" w:hAnsi="Roboto" w:cs="Segoe UI"/>
          <w:b/>
          <w:bCs/>
          <w:color w:val="334155"/>
          <w:kern w:val="0"/>
          <w:sz w:val="36"/>
          <w:szCs w:val="36"/>
          <w:lang w:eastAsia="fr-FR"/>
          <w14:ligatures w14:val="none"/>
        </w:rPr>
      </w:pPr>
      <w:r w:rsidRPr="00BA5D4C">
        <w:rPr>
          <w:rFonts w:ascii="Roboto" w:eastAsia="Times New Roman" w:hAnsi="Roboto" w:cs="Segoe UI"/>
          <w:b/>
          <w:bCs/>
          <w:color w:val="334155"/>
          <w:kern w:val="0"/>
          <w:sz w:val="36"/>
          <w:szCs w:val="36"/>
          <w:lang w:eastAsia="fr-FR"/>
          <w14:ligatures w14:val="none"/>
        </w:rPr>
        <w:lastRenderedPageBreak/>
        <w:t>ACCESSIBILITE</w:t>
      </w:r>
    </w:p>
    <w:p w14:paraId="207EFA51" w14:textId="77777777" w:rsidR="00BA5D4C" w:rsidRDefault="00BA5D4C" w:rsidP="00BA5D4C">
      <w:pPr>
        <w:shd w:val="clear" w:color="auto" w:fill="FFFFFF"/>
        <w:spacing w:after="0" w:line="240" w:lineRule="auto"/>
        <w:ind w:leftChars="567" w:left="1247" w:right="1701"/>
        <w:textAlignment w:val="baseline"/>
        <w:rPr>
          <w:rFonts w:ascii="Segoe UI" w:eastAsia="Times New Roman" w:hAnsi="Segoe UI" w:cs="Segoe UI"/>
          <w:color w:val="334155"/>
          <w:kern w:val="0"/>
          <w:sz w:val="24"/>
          <w:szCs w:val="24"/>
          <w:lang w:eastAsia="fr-FR"/>
          <w14:ligatures w14:val="none"/>
        </w:rPr>
      </w:pPr>
    </w:p>
    <w:p w14:paraId="6C17EDC2" w14:textId="77777777" w:rsidR="00BA5D4C" w:rsidRDefault="00BA5D4C" w:rsidP="00BA5D4C">
      <w:pPr>
        <w:shd w:val="clear" w:color="auto" w:fill="FFFFFF"/>
        <w:spacing w:after="0" w:line="240" w:lineRule="auto"/>
        <w:ind w:leftChars="567" w:left="1247" w:right="1701"/>
        <w:textAlignment w:val="baseline"/>
        <w:rPr>
          <w:rFonts w:ascii="Segoe UI" w:eastAsia="Times New Roman" w:hAnsi="Segoe UI" w:cs="Segoe UI"/>
          <w:color w:val="334155"/>
          <w:kern w:val="0"/>
          <w:sz w:val="24"/>
          <w:szCs w:val="24"/>
          <w:lang w:eastAsia="fr-FR"/>
          <w14:ligatures w14:val="none"/>
        </w:rPr>
      </w:pPr>
    </w:p>
    <w:p w14:paraId="12DACF9A" w14:textId="77777777" w:rsidR="00BA5D4C" w:rsidRDefault="00BA5D4C" w:rsidP="00BA5D4C">
      <w:pPr>
        <w:shd w:val="clear" w:color="auto" w:fill="FFFFFF"/>
        <w:spacing w:after="0" w:line="240" w:lineRule="auto"/>
        <w:ind w:leftChars="567" w:left="1247" w:right="1701"/>
        <w:textAlignment w:val="baseline"/>
        <w:rPr>
          <w:rFonts w:ascii="Segoe UI" w:eastAsia="Times New Roman" w:hAnsi="Segoe UI" w:cs="Segoe UI"/>
          <w:color w:val="334155"/>
          <w:kern w:val="0"/>
          <w:sz w:val="24"/>
          <w:szCs w:val="24"/>
          <w:lang w:eastAsia="fr-FR"/>
          <w14:ligatures w14:val="none"/>
        </w:rPr>
      </w:pPr>
    </w:p>
    <w:p w14:paraId="0F2AFCA4" w14:textId="77777777" w:rsidR="00BA5D4C" w:rsidRPr="0091230E" w:rsidRDefault="00BA5D4C" w:rsidP="00BA5D4C">
      <w:pPr>
        <w:pStyle w:val="NormalWeb"/>
        <w:shd w:val="clear" w:color="auto" w:fill="FFFFFF"/>
        <w:spacing w:before="0" w:beforeAutospacing="0" w:after="0" w:afterAutospacing="0"/>
        <w:ind w:right="1701"/>
        <w:rPr>
          <w:rFonts w:ascii="Roboto" w:hAnsi="Roboto"/>
          <w:sz w:val="27"/>
          <w:szCs w:val="27"/>
        </w:rPr>
      </w:pPr>
      <w:r w:rsidRPr="0091230E">
        <w:rPr>
          <w:rStyle w:val="lev"/>
          <w:rFonts w:ascii="Roboto" w:hAnsi="Roboto"/>
          <w:sz w:val="27"/>
          <w:szCs w:val="27"/>
        </w:rPr>
        <w:t>Accessibilité des locaux </w:t>
      </w:r>
    </w:p>
    <w:p w14:paraId="7F2ACF14" w14:textId="77777777" w:rsidR="00BA5D4C" w:rsidRPr="0091230E" w:rsidRDefault="00BA5D4C" w:rsidP="00BA5D4C">
      <w:pPr>
        <w:pStyle w:val="NormalWeb"/>
        <w:shd w:val="clear" w:color="auto" w:fill="FFFFFF"/>
        <w:spacing w:before="0" w:beforeAutospacing="0" w:after="0" w:afterAutospacing="0"/>
        <w:ind w:right="1701"/>
        <w:textAlignment w:val="baseline"/>
        <w:rPr>
          <w:rFonts w:ascii="Roboto" w:hAnsi="Roboto" w:cs="Segoe UI"/>
          <w:sz w:val="23"/>
          <w:szCs w:val="23"/>
        </w:rPr>
      </w:pPr>
      <w:r w:rsidRPr="0091230E">
        <w:rPr>
          <w:rFonts w:ascii="Roboto" w:hAnsi="Roboto" w:cs="Segoe UI"/>
          <w:sz w:val="23"/>
          <w:szCs w:val="23"/>
        </w:rPr>
        <w:t>Notre établissement est ERP et est accessible aux publics en situation de handicap.</w:t>
      </w:r>
    </w:p>
    <w:p w14:paraId="5E80F9F6" w14:textId="77777777" w:rsidR="00BA5D4C" w:rsidRPr="0091230E" w:rsidRDefault="00BA5D4C" w:rsidP="00BA5D4C">
      <w:pPr>
        <w:pStyle w:val="NormalWeb"/>
        <w:shd w:val="clear" w:color="auto" w:fill="FFFFFF"/>
        <w:spacing w:before="0" w:beforeAutospacing="0" w:after="0" w:afterAutospacing="0"/>
        <w:ind w:right="1701"/>
        <w:textAlignment w:val="baseline"/>
        <w:rPr>
          <w:rFonts w:ascii="Roboto" w:hAnsi="Roboto" w:cs="Segoe UI"/>
          <w:sz w:val="23"/>
          <w:szCs w:val="23"/>
        </w:rPr>
      </w:pPr>
    </w:p>
    <w:p w14:paraId="2857389D" w14:textId="77777777" w:rsidR="00BA5D4C" w:rsidRPr="0091230E" w:rsidRDefault="00BA5D4C" w:rsidP="00BA5D4C">
      <w:pPr>
        <w:pStyle w:val="NormalWeb"/>
        <w:shd w:val="clear" w:color="auto" w:fill="FFFFFF"/>
        <w:spacing w:before="0" w:beforeAutospacing="0" w:after="0" w:afterAutospacing="0"/>
        <w:ind w:right="1701"/>
        <w:rPr>
          <w:rStyle w:val="lev"/>
          <w:rFonts w:ascii="Roboto" w:hAnsi="Roboto"/>
          <w:sz w:val="27"/>
          <w:szCs w:val="27"/>
        </w:rPr>
      </w:pPr>
      <w:r w:rsidRPr="0091230E">
        <w:rPr>
          <w:rStyle w:val="lev"/>
          <w:rFonts w:ascii="Roboto" w:hAnsi="Roboto"/>
          <w:sz w:val="27"/>
          <w:szCs w:val="27"/>
        </w:rPr>
        <w:t xml:space="preserve">Accessibilité des formations </w:t>
      </w:r>
    </w:p>
    <w:p w14:paraId="3523ACBD" w14:textId="77777777" w:rsidR="00BA5D4C" w:rsidRPr="0091230E" w:rsidRDefault="00BA5D4C" w:rsidP="00BA5D4C">
      <w:pPr>
        <w:pStyle w:val="NormalWeb"/>
        <w:shd w:val="clear" w:color="auto" w:fill="FFFFFF"/>
        <w:spacing w:before="0" w:beforeAutospacing="0" w:after="0" w:afterAutospacing="0"/>
        <w:ind w:right="1701"/>
        <w:rPr>
          <w:rStyle w:val="lev"/>
          <w:rFonts w:ascii="Roboto" w:hAnsi="Roboto"/>
          <w:b w:val="0"/>
          <w:bCs w:val="0"/>
          <w:sz w:val="23"/>
          <w:szCs w:val="23"/>
        </w:rPr>
      </w:pPr>
      <w:r w:rsidRPr="0091230E">
        <w:rPr>
          <w:rStyle w:val="lev"/>
          <w:rFonts w:ascii="Roboto" w:hAnsi="Roboto"/>
          <w:b w:val="0"/>
          <w:bCs w:val="0"/>
          <w:sz w:val="23"/>
          <w:szCs w:val="23"/>
        </w:rPr>
        <w:t>Un référent handicap est nommé au sein de notre Institut.</w:t>
      </w:r>
    </w:p>
    <w:p w14:paraId="34A69000" w14:textId="77777777" w:rsidR="00BA5D4C" w:rsidRPr="0091230E" w:rsidRDefault="00BA5D4C" w:rsidP="00BA5D4C">
      <w:pPr>
        <w:pStyle w:val="NormalWeb"/>
        <w:shd w:val="clear" w:color="auto" w:fill="FFFFFF"/>
        <w:spacing w:before="0" w:beforeAutospacing="0" w:after="0" w:afterAutospacing="0"/>
        <w:ind w:right="1701"/>
        <w:rPr>
          <w:rStyle w:val="lev"/>
          <w:rFonts w:ascii="Roboto" w:hAnsi="Roboto"/>
          <w:b w:val="0"/>
          <w:bCs w:val="0"/>
          <w:sz w:val="23"/>
          <w:szCs w:val="23"/>
        </w:rPr>
      </w:pPr>
      <w:r w:rsidRPr="0091230E">
        <w:rPr>
          <w:rStyle w:val="lev"/>
          <w:rFonts w:ascii="Roboto" w:hAnsi="Roboto"/>
          <w:b w:val="0"/>
          <w:bCs w:val="0"/>
          <w:sz w:val="23"/>
          <w:szCs w:val="23"/>
        </w:rPr>
        <w:t>Référent handicap : Séverine Delplanque</w:t>
      </w:r>
    </w:p>
    <w:p w14:paraId="0F2781C6" w14:textId="77777777" w:rsidR="00BA5D4C" w:rsidRPr="0091230E" w:rsidRDefault="00BA5D4C" w:rsidP="00BA5D4C">
      <w:pPr>
        <w:pStyle w:val="NormalWeb"/>
        <w:shd w:val="clear" w:color="auto" w:fill="FFFFFF"/>
        <w:spacing w:before="0" w:beforeAutospacing="0" w:after="0" w:afterAutospacing="0"/>
        <w:ind w:right="1701"/>
        <w:rPr>
          <w:rFonts w:ascii="Roboto" w:hAnsi="Roboto"/>
          <w:sz w:val="23"/>
          <w:szCs w:val="23"/>
        </w:rPr>
      </w:pPr>
    </w:p>
    <w:p w14:paraId="74EF1275" w14:textId="77777777" w:rsidR="00BA5D4C" w:rsidRPr="0091230E" w:rsidRDefault="00BA5D4C" w:rsidP="00BA5D4C">
      <w:pPr>
        <w:pStyle w:val="NormalWeb"/>
        <w:shd w:val="clear" w:color="auto" w:fill="FFFFFF"/>
        <w:spacing w:before="0" w:beforeAutospacing="0" w:after="0" w:afterAutospacing="0"/>
        <w:ind w:right="1701"/>
        <w:rPr>
          <w:rFonts w:ascii="Roboto" w:hAnsi="Roboto"/>
          <w:sz w:val="23"/>
          <w:szCs w:val="23"/>
        </w:rPr>
      </w:pPr>
      <w:r w:rsidRPr="0091230E">
        <w:rPr>
          <w:rFonts w:ascii="Roboto" w:hAnsi="Roboto"/>
          <w:sz w:val="23"/>
          <w:szCs w:val="23"/>
        </w:rPr>
        <w:t>Les formations sont accessibles aux personnes en situation de handicap, sous réserve de l’étude préalable de la situation du candidat.</w:t>
      </w:r>
    </w:p>
    <w:p w14:paraId="12A41721" w14:textId="77777777" w:rsidR="00BA5D4C" w:rsidRPr="00BA5D4C" w:rsidRDefault="00BA5D4C" w:rsidP="00BA5D4C">
      <w:pPr>
        <w:pStyle w:val="NormalWeb"/>
        <w:shd w:val="clear" w:color="auto" w:fill="FFFFFF"/>
        <w:spacing w:before="0" w:beforeAutospacing="0" w:after="0" w:afterAutospacing="0"/>
        <w:ind w:right="1701"/>
        <w:rPr>
          <w:rFonts w:ascii="Roboto" w:hAnsi="Roboto"/>
          <w:color w:val="686868"/>
          <w:sz w:val="23"/>
          <w:szCs w:val="23"/>
        </w:rPr>
      </w:pPr>
      <w:r w:rsidRPr="0091230E">
        <w:rPr>
          <w:rFonts w:ascii="Roboto" w:hAnsi="Roboto"/>
          <w:sz w:val="23"/>
          <w:szCs w:val="23"/>
        </w:rPr>
        <w:t>Pour toute demande concernant l’accueil d’un candidat en situation de handicap, veuillez nous contacter à l’adresse mail suivante </w:t>
      </w:r>
      <w:r w:rsidRPr="00BA5D4C">
        <w:rPr>
          <w:rFonts w:ascii="Roboto" w:hAnsi="Roboto"/>
          <w:color w:val="686868"/>
          <w:sz w:val="23"/>
          <w:szCs w:val="23"/>
        </w:rPr>
        <w:t>:</w:t>
      </w:r>
      <w:r w:rsidRPr="00BA5D4C">
        <w:rPr>
          <w:rFonts w:ascii="Roboto" w:hAnsi="Roboto"/>
          <w:color w:val="3366FF"/>
          <w:sz w:val="23"/>
          <w:szCs w:val="23"/>
        </w:rPr>
        <w:t> contact@institutpetitenfance.fr</w:t>
      </w:r>
    </w:p>
    <w:p w14:paraId="3C1813F2" w14:textId="77777777" w:rsidR="00BA5D4C" w:rsidRPr="0091230E" w:rsidRDefault="00BA5D4C" w:rsidP="00BA5D4C">
      <w:pPr>
        <w:pStyle w:val="NormalWeb"/>
        <w:shd w:val="clear" w:color="auto" w:fill="FFFFFF"/>
        <w:spacing w:before="0" w:beforeAutospacing="0" w:after="0" w:afterAutospacing="0"/>
        <w:ind w:right="1701"/>
        <w:textAlignment w:val="baseline"/>
        <w:rPr>
          <w:rFonts w:ascii="Roboto" w:hAnsi="Roboto" w:cs="Segoe UI"/>
          <w:sz w:val="23"/>
          <w:szCs w:val="23"/>
        </w:rPr>
      </w:pPr>
      <w:r w:rsidRPr="0091230E">
        <w:rPr>
          <w:rFonts w:ascii="Roboto" w:hAnsi="Roboto" w:cs="Segoe UI"/>
          <w:sz w:val="23"/>
          <w:szCs w:val="23"/>
        </w:rPr>
        <w:t>Lors de nos premiers contacts, nous vous proposons un entretien avec le référent handicap afin de prendre en compte les spécificités de votre handicap et de déterminer les éventuels aménagements et dispositions à mettre en place.</w:t>
      </w:r>
    </w:p>
    <w:p w14:paraId="04F1E163" w14:textId="77777777" w:rsidR="00BA5D4C" w:rsidRPr="0091230E" w:rsidRDefault="00BA5D4C" w:rsidP="00BA5D4C">
      <w:pPr>
        <w:pStyle w:val="NormalWeb"/>
        <w:shd w:val="clear" w:color="auto" w:fill="FFFFFF"/>
        <w:spacing w:before="0" w:beforeAutospacing="0" w:after="0" w:afterAutospacing="0"/>
        <w:ind w:right="1701"/>
        <w:textAlignment w:val="baseline"/>
        <w:rPr>
          <w:rFonts w:ascii="Roboto" w:hAnsi="Roboto" w:cs="Segoe UI"/>
          <w:sz w:val="23"/>
          <w:szCs w:val="23"/>
        </w:rPr>
      </w:pPr>
    </w:p>
    <w:p w14:paraId="02C20548" w14:textId="77777777" w:rsidR="00BA5D4C" w:rsidRPr="0091230E" w:rsidRDefault="00BA5D4C" w:rsidP="00BA5D4C">
      <w:pPr>
        <w:pStyle w:val="NormalWeb"/>
        <w:shd w:val="clear" w:color="auto" w:fill="FFFFFF"/>
        <w:spacing w:before="0" w:beforeAutospacing="0" w:after="0" w:afterAutospacing="0"/>
        <w:ind w:right="1701"/>
        <w:textAlignment w:val="baseline"/>
        <w:rPr>
          <w:rFonts w:ascii="Roboto" w:hAnsi="Roboto" w:cs="Segoe UI"/>
          <w:sz w:val="23"/>
          <w:szCs w:val="23"/>
        </w:rPr>
      </w:pPr>
      <w:r w:rsidRPr="0091230E">
        <w:rPr>
          <w:rFonts w:ascii="Roboto" w:hAnsi="Roboto" w:cs="Segoe UI"/>
          <w:sz w:val="23"/>
          <w:szCs w:val="23"/>
        </w:rPr>
        <w:t>Nous tenons à votre disposition une liste des organismes pouvant accompagner le parcours d’une personne handicapée</w:t>
      </w:r>
    </w:p>
    <w:p w14:paraId="685150E1" w14:textId="77777777" w:rsidR="00BA5D4C" w:rsidRDefault="00BA5D4C" w:rsidP="00BA5D4C">
      <w:pPr>
        <w:pStyle w:val="NormalWeb"/>
        <w:shd w:val="clear" w:color="auto" w:fill="FFFFFF"/>
        <w:spacing w:before="0" w:beforeAutospacing="0" w:after="0" w:afterAutospacing="0"/>
        <w:ind w:right="1701"/>
        <w:textAlignment w:val="baseline"/>
        <w:rPr>
          <w:rStyle w:val="Lienhypertexte"/>
          <w:rFonts w:ascii="Roboto" w:hAnsi="Roboto" w:cs="Segoe UI"/>
          <w:sz w:val="23"/>
          <w:szCs w:val="23"/>
        </w:rPr>
      </w:pPr>
      <w:r w:rsidRPr="00BA5D4C">
        <w:rPr>
          <w:rFonts w:ascii="Roboto" w:hAnsi="Roboto" w:cs="Segoe UI"/>
          <w:color w:val="4B4F58"/>
          <w:sz w:val="23"/>
          <w:szCs w:val="23"/>
        </w:rPr>
        <w:t>– L’Agefiph : </w:t>
      </w:r>
      <w:hyperlink r:id="rId22" w:tgtFrame="_blank" w:history="1">
        <w:r w:rsidRPr="00BA5D4C">
          <w:rPr>
            <w:rStyle w:val="Lienhypertexte"/>
            <w:rFonts w:ascii="Roboto" w:hAnsi="Roboto" w:cs="Segoe UI"/>
            <w:sz w:val="23"/>
            <w:szCs w:val="23"/>
          </w:rPr>
          <w:t>www.agefiph.fr</w:t>
        </w:r>
      </w:hyperlink>
      <w:r w:rsidRPr="00BA5D4C">
        <w:rPr>
          <w:rFonts w:ascii="Roboto" w:hAnsi="Roboto" w:cs="Segoe UI"/>
          <w:color w:val="4B4F58"/>
          <w:sz w:val="23"/>
          <w:szCs w:val="23"/>
        </w:rPr>
        <w:br/>
        <w:t>– Cap emploi : </w:t>
      </w:r>
      <w:hyperlink r:id="rId23" w:tgtFrame="_blank" w:history="1">
        <w:r w:rsidRPr="00BA5D4C">
          <w:rPr>
            <w:rStyle w:val="Lienhypertexte"/>
            <w:rFonts w:ascii="Roboto" w:hAnsi="Roboto" w:cs="Segoe UI"/>
            <w:sz w:val="23"/>
            <w:szCs w:val="23"/>
          </w:rPr>
          <w:t>www.capemploi.net</w:t>
        </w:r>
      </w:hyperlink>
      <w:r w:rsidRPr="00BA5D4C">
        <w:rPr>
          <w:rFonts w:ascii="Roboto" w:hAnsi="Roboto" w:cs="Segoe UI"/>
          <w:color w:val="4B4F58"/>
          <w:sz w:val="23"/>
          <w:szCs w:val="23"/>
        </w:rPr>
        <w:br/>
        <w:t>– L’</w:t>
      </w:r>
      <w:proofErr w:type="spellStart"/>
      <w:r w:rsidRPr="00BA5D4C">
        <w:rPr>
          <w:rFonts w:ascii="Roboto" w:hAnsi="Roboto" w:cs="Segoe UI"/>
          <w:color w:val="4B4F58"/>
          <w:sz w:val="23"/>
          <w:szCs w:val="23"/>
        </w:rPr>
        <w:t>Adapt</w:t>
      </w:r>
      <w:proofErr w:type="spellEnd"/>
      <w:r w:rsidRPr="00BA5D4C">
        <w:rPr>
          <w:rFonts w:ascii="Roboto" w:hAnsi="Roboto" w:cs="Segoe UI"/>
          <w:color w:val="4B4F58"/>
          <w:sz w:val="23"/>
          <w:szCs w:val="23"/>
        </w:rPr>
        <w:t xml:space="preserve"> : </w:t>
      </w:r>
      <w:hyperlink r:id="rId24" w:tgtFrame="_blank" w:history="1">
        <w:r w:rsidRPr="00BA5D4C">
          <w:rPr>
            <w:rStyle w:val="Lienhypertexte"/>
            <w:rFonts w:ascii="Roboto" w:hAnsi="Roboto" w:cs="Segoe UI"/>
            <w:sz w:val="23"/>
            <w:szCs w:val="23"/>
          </w:rPr>
          <w:t>www.ladapt.net</w:t>
        </w:r>
      </w:hyperlink>
      <w:r w:rsidRPr="00BA5D4C">
        <w:rPr>
          <w:rFonts w:ascii="Roboto" w:hAnsi="Roboto" w:cs="Segoe UI"/>
          <w:color w:val="4B4F58"/>
          <w:sz w:val="23"/>
          <w:szCs w:val="23"/>
        </w:rPr>
        <w:br/>
        <w:t>– La MDPH de votre département : </w:t>
      </w:r>
      <w:hyperlink r:id="rId25" w:tgtFrame="_blank" w:history="1">
        <w:r w:rsidRPr="00BA5D4C">
          <w:rPr>
            <w:rStyle w:val="Lienhypertexte"/>
            <w:rFonts w:ascii="Roboto" w:hAnsi="Roboto" w:cs="Segoe UI"/>
            <w:sz w:val="23"/>
            <w:szCs w:val="23"/>
          </w:rPr>
          <w:t>www.mdph.fr</w:t>
        </w:r>
      </w:hyperlink>
      <w:r w:rsidRPr="00BA5D4C">
        <w:rPr>
          <w:rFonts w:ascii="Roboto" w:hAnsi="Roboto" w:cs="Segoe UI"/>
          <w:color w:val="4B4F58"/>
          <w:sz w:val="23"/>
          <w:szCs w:val="23"/>
        </w:rPr>
        <w:br/>
        <w:t>– L’</w:t>
      </w:r>
      <w:proofErr w:type="spellStart"/>
      <w:r w:rsidRPr="00BA5D4C">
        <w:rPr>
          <w:rFonts w:ascii="Roboto" w:hAnsi="Roboto" w:cs="Segoe UI"/>
          <w:color w:val="4B4F58"/>
          <w:sz w:val="23"/>
          <w:szCs w:val="23"/>
        </w:rPr>
        <w:t>Arpejeh</w:t>
      </w:r>
      <w:proofErr w:type="spellEnd"/>
      <w:r w:rsidRPr="00BA5D4C">
        <w:rPr>
          <w:rFonts w:ascii="Roboto" w:hAnsi="Roboto" w:cs="Segoe UI"/>
          <w:color w:val="4B4F58"/>
          <w:sz w:val="23"/>
          <w:szCs w:val="23"/>
        </w:rPr>
        <w:t xml:space="preserve"> : </w:t>
      </w:r>
      <w:hyperlink r:id="rId26" w:tgtFrame="_blank" w:history="1">
        <w:r w:rsidRPr="00BA5D4C">
          <w:rPr>
            <w:rStyle w:val="Lienhypertexte"/>
            <w:rFonts w:ascii="Roboto" w:hAnsi="Roboto" w:cs="Segoe UI"/>
            <w:sz w:val="23"/>
            <w:szCs w:val="23"/>
          </w:rPr>
          <w:t>www.arpejeh.com</w:t>
        </w:r>
      </w:hyperlink>
      <w:r w:rsidRPr="00BA5D4C">
        <w:rPr>
          <w:rFonts w:ascii="Roboto" w:hAnsi="Roboto" w:cs="Segoe UI"/>
          <w:color w:val="4B4F58"/>
          <w:sz w:val="23"/>
          <w:szCs w:val="23"/>
        </w:rPr>
        <w:br/>
        <w:t>– Tremplin Études, Handicap, Entreprises : </w:t>
      </w:r>
      <w:hyperlink r:id="rId27" w:tgtFrame="_blank" w:history="1">
        <w:r w:rsidRPr="00BA5D4C">
          <w:rPr>
            <w:rStyle w:val="Lienhypertexte"/>
            <w:rFonts w:ascii="Roboto" w:hAnsi="Roboto" w:cs="Segoe UI"/>
            <w:sz w:val="23"/>
            <w:szCs w:val="23"/>
          </w:rPr>
          <w:t>www.tremplin-handicap.fr</w:t>
        </w:r>
      </w:hyperlink>
    </w:p>
    <w:p w14:paraId="6689943F" w14:textId="77777777" w:rsidR="00BA5D4C" w:rsidRPr="00BA5D4C" w:rsidRDefault="00BA5D4C" w:rsidP="00BA5D4C">
      <w:pPr>
        <w:pStyle w:val="NormalWeb"/>
        <w:shd w:val="clear" w:color="auto" w:fill="FFFFFF"/>
        <w:spacing w:before="0" w:beforeAutospacing="0" w:after="0" w:afterAutospacing="0"/>
        <w:ind w:right="1701"/>
        <w:textAlignment w:val="baseline"/>
        <w:rPr>
          <w:rFonts w:ascii="Roboto" w:hAnsi="Roboto" w:cs="Segoe UI"/>
          <w:color w:val="4B4F58"/>
          <w:sz w:val="23"/>
          <w:szCs w:val="23"/>
        </w:rPr>
      </w:pPr>
    </w:p>
    <w:p w14:paraId="1298AAA6" w14:textId="77777777" w:rsidR="00BA5D4C" w:rsidRPr="0091230E" w:rsidRDefault="00BA5D4C" w:rsidP="00BA5D4C">
      <w:pPr>
        <w:pStyle w:val="NormalWeb"/>
        <w:shd w:val="clear" w:color="auto" w:fill="FFFFFF"/>
        <w:spacing w:before="0" w:beforeAutospacing="0" w:after="0" w:afterAutospacing="0"/>
        <w:ind w:right="1701"/>
        <w:textAlignment w:val="baseline"/>
        <w:rPr>
          <w:rFonts w:ascii="Roboto" w:hAnsi="Roboto" w:cs="Segoe UI"/>
          <w:sz w:val="23"/>
          <w:szCs w:val="23"/>
        </w:rPr>
      </w:pPr>
      <w:r w:rsidRPr="0091230E">
        <w:rPr>
          <w:rFonts w:ascii="Roboto" w:hAnsi="Roboto" w:cs="Segoe UI"/>
          <w:sz w:val="23"/>
          <w:szCs w:val="23"/>
        </w:rPr>
        <w:t>Autres liens utiles :</w:t>
      </w:r>
    </w:p>
    <w:p w14:paraId="05D763CC" w14:textId="77777777" w:rsidR="00BA5D4C" w:rsidRPr="00BA5D4C" w:rsidRDefault="00BA5D4C" w:rsidP="00BA5D4C">
      <w:pPr>
        <w:pStyle w:val="NormalWeb"/>
        <w:shd w:val="clear" w:color="auto" w:fill="FFFFFF"/>
        <w:spacing w:before="0" w:beforeAutospacing="0" w:after="0" w:afterAutospacing="0"/>
        <w:ind w:right="1701"/>
        <w:textAlignment w:val="baseline"/>
        <w:rPr>
          <w:rFonts w:ascii="Roboto" w:hAnsi="Roboto" w:cs="Segoe UI"/>
          <w:color w:val="4B4F58"/>
          <w:sz w:val="23"/>
          <w:szCs w:val="23"/>
        </w:rPr>
      </w:pPr>
      <w:hyperlink r:id="rId28" w:history="1">
        <w:r w:rsidRPr="00BA5D4C">
          <w:rPr>
            <w:rStyle w:val="Lienhypertexte"/>
            <w:rFonts w:ascii="Roboto" w:hAnsi="Roboto" w:cs="Segoe UI"/>
            <w:sz w:val="23"/>
            <w:szCs w:val="23"/>
          </w:rPr>
          <w:t>https://www.ecologie.gouv.fr/sites/default/files/plaquette_web_bien%20accueillir%20PH.pdf</w:t>
        </w:r>
      </w:hyperlink>
    </w:p>
    <w:p w14:paraId="331C3325" w14:textId="77777777" w:rsidR="00BA5D4C" w:rsidRPr="00BA5D4C" w:rsidRDefault="00BA5D4C" w:rsidP="00BA5D4C">
      <w:pPr>
        <w:pStyle w:val="NormalWeb"/>
        <w:shd w:val="clear" w:color="auto" w:fill="FFFFFF"/>
        <w:spacing w:before="0" w:beforeAutospacing="0" w:after="0" w:afterAutospacing="0"/>
        <w:ind w:right="1701"/>
        <w:textAlignment w:val="baseline"/>
        <w:rPr>
          <w:rFonts w:ascii="Roboto" w:hAnsi="Roboto" w:cs="Segoe UI"/>
          <w:color w:val="4B4F58"/>
          <w:sz w:val="23"/>
          <w:szCs w:val="23"/>
        </w:rPr>
      </w:pPr>
      <w:hyperlink r:id="rId29" w:tgtFrame="_blank" w:history="1">
        <w:r w:rsidRPr="00BA5D4C">
          <w:rPr>
            <w:rStyle w:val="Lienhypertexte"/>
            <w:rFonts w:ascii="Roboto" w:hAnsi="Roboto" w:cs="Segoe UI"/>
            <w:sz w:val="23"/>
            <w:szCs w:val="23"/>
          </w:rPr>
          <w:t>https://handicap.gouv.fr/actualites/article/registre-d-accessibilite-obligatoire-un-guide-pour-les-erp</w:t>
        </w:r>
      </w:hyperlink>
    </w:p>
    <w:p w14:paraId="5BE2E875" w14:textId="77777777" w:rsidR="00BA5D4C" w:rsidRPr="00BA5D4C" w:rsidRDefault="00BA5D4C" w:rsidP="00BA5D4C">
      <w:pPr>
        <w:tabs>
          <w:tab w:val="left" w:pos="975"/>
        </w:tabs>
        <w:rPr>
          <w:rFonts w:ascii="Roboto" w:hAnsi="Roboto"/>
          <w:sz w:val="23"/>
          <w:szCs w:val="23"/>
        </w:rPr>
      </w:pPr>
    </w:p>
    <w:p w14:paraId="0F5A1D84" w14:textId="77777777" w:rsidR="00BA5D4C" w:rsidRPr="00913A00" w:rsidRDefault="00BA5D4C" w:rsidP="00580BE0">
      <w:pPr>
        <w:shd w:val="clear" w:color="auto" w:fill="FFFFFF"/>
        <w:spacing w:after="0" w:line="240" w:lineRule="auto"/>
        <w:ind w:leftChars="567" w:left="1247"/>
        <w:textAlignment w:val="baseline"/>
        <w:rPr>
          <w:rFonts w:ascii="Roboto" w:eastAsia="Times New Roman" w:hAnsi="Roboto" w:cs="Segoe UI"/>
          <w:color w:val="334155"/>
          <w:kern w:val="0"/>
          <w:sz w:val="24"/>
          <w:szCs w:val="24"/>
          <w:lang w:eastAsia="fr-FR"/>
          <w14:ligatures w14:val="none"/>
        </w:rPr>
      </w:pPr>
    </w:p>
    <w:sectPr w:rsidR="00BA5D4C" w:rsidRPr="00913A00" w:rsidSect="00B41E05">
      <w:pgSz w:w="16838" w:h="11906" w:orient="landscape"/>
      <w:pgMar w:top="851" w:right="138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1F8A"/>
    <w:multiLevelType w:val="multilevel"/>
    <w:tmpl w:val="5112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6251F"/>
    <w:multiLevelType w:val="multilevel"/>
    <w:tmpl w:val="B7EEB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402102"/>
    <w:multiLevelType w:val="multilevel"/>
    <w:tmpl w:val="F22A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9334C4"/>
    <w:multiLevelType w:val="multilevel"/>
    <w:tmpl w:val="D79E66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Roboto" w:eastAsia="Times New Roman" w:hAnsi="Roboto" w:cs="Segoe UI"/>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FC746C"/>
    <w:multiLevelType w:val="hybridMultilevel"/>
    <w:tmpl w:val="0D6C305E"/>
    <w:lvl w:ilvl="0" w:tplc="3D96FC70">
      <w:start w:val="1"/>
      <w:numFmt w:val="bullet"/>
      <w:lvlText w:val="-"/>
      <w:lvlJc w:val="left"/>
      <w:pPr>
        <w:ind w:left="927" w:hanging="360"/>
      </w:pPr>
      <w:rPr>
        <w:rFonts w:ascii="Roboto" w:eastAsia="Times New Roman" w:hAnsi="Roboto" w:cs="Segoe U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40B225E7"/>
    <w:multiLevelType w:val="multilevel"/>
    <w:tmpl w:val="732C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3B19FA"/>
    <w:multiLevelType w:val="multilevel"/>
    <w:tmpl w:val="5BC85D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Roboto" w:eastAsia="Times New Roman" w:hAnsi="Roboto" w:cs="Segoe UI"/>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251ED0"/>
    <w:multiLevelType w:val="multilevel"/>
    <w:tmpl w:val="7DDA9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992430"/>
    <w:multiLevelType w:val="multilevel"/>
    <w:tmpl w:val="1F02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1E498F"/>
    <w:multiLevelType w:val="multilevel"/>
    <w:tmpl w:val="5650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DE317F"/>
    <w:multiLevelType w:val="multilevel"/>
    <w:tmpl w:val="4398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157913"/>
    <w:multiLevelType w:val="multilevel"/>
    <w:tmpl w:val="4F16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E130A0"/>
    <w:multiLevelType w:val="multilevel"/>
    <w:tmpl w:val="28A0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E12194"/>
    <w:multiLevelType w:val="multilevel"/>
    <w:tmpl w:val="B4B0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B45302"/>
    <w:multiLevelType w:val="multilevel"/>
    <w:tmpl w:val="8B10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3B520A"/>
    <w:multiLevelType w:val="multilevel"/>
    <w:tmpl w:val="FF5CF1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416793"/>
    <w:multiLevelType w:val="multilevel"/>
    <w:tmpl w:val="72F6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54979">
    <w:abstractNumId w:val="12"/>
  </w:num>
  <w:num w:numId="2" w16cid:durableId="805396048">
    <w:abstractNumId w:val="0"/>
  </w:num>
  <w:num w:numId="3" w16cid:durableId="379551042">
    <w:abstractNumId w:val="13"/>
  </w:num>
  <w:num w:numId="4" w16cid:durableId="355808562">
    <w:abstractNumId w:val="2"/>
  </w:num>
  <w:num w:numId="5" w16cid:durableId="1671710870">
    <w:abstractNumId w:val="6"/>
  </w:num>
  <w:num w:numId="6" w16cid:durableId="1099176152">
    <w:abstractNumId w:val="9"/>
  </w:num>
  <w:num w:numId="7" w16cid:durableId="1368019805">
    <w:abstractNumId w:val="5"/>
  </w:num>
  <w:num w:numId="8" w16cid:durableId="1317874253">
    <w:abstractNumId w:val="11"/>
  </w:num>
  <w:num w:numId="9" w16cid:durableId="890193398">
    <w:abstractNumId w:val="14"/>
  </w:num>
  <w:num w:numId="10" w16cid:durableId="2111775056">
    <w:abstractNumId w:val="3"/>
  </w:num>
  <w:num w:numId="11" w16cid:durableId="520970663">
    <w:abstractNumId w:val="4"/>
  </w:num>
  <w:num w:numId="12" w16cid:durableId="2059544404">
    <w:abstractNumId w:val="10"/>
  </w:num>
  <w:num w:numId="13" w16cid:durableId="776949007">
    <w:abstractNumId w:val="7"/>
  </w:num>
  <w:num w:numId="14" w16cid:durableId="1013796679">
    <w:abstractNumId w:val="15"/>
  </w:num>
  <w:num w:numId="15" w16cid:durableId="151993107">
    <w:abstractNumId w:val="16"/>
  </w:num>
  <w:num w:numId="16" w16cid:durableId="221913901">
    <w:abstractNumId w:val="1"/>
  </w:num>
  <w:num w:numId="17" w16cid:durableId="12799456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FFC"/>
    <w:rsid w:val="00042B5B"/>
    <w:rsid w:val="000D1D03"/>
    <w:rsid w:val="00113545"/>
    <w:rsid w:val="001F5522"/>
    <w:rsid w:val="00285616"/>
    <w:rsid w:val="00350742"/>
    <w:rsid w:val="003B0A85"/>
    <w:rsid w:val="00412514"/>
    <w:rsid w:val="004D0C77"/>
    <w:rsid w:val="00580BE0"/>
    <w:rsid w:val="00597E7B"/>
    <w:rsid w:val="00725F91"/>
    <w:rsid w:val="00816980"/>
    <w:rsid w:val="008806A8"/>
    <w:rsid w:val="008964B3"/>
    <w:rsid w:val="0091230E"/>
    <w:rsid w:val="00913A00"/>
    <w:rsid w:val="00991C16"/>
    <w:rsid w:val="00AA6D14"/>
    <w:rsid w:val="00AC5FFC"/>
    <w:rsid w:val="00B41E05"/>
    <w:rsid w:val="00BA5D4C"/>
    <w:rsid w:val="00E53344"/>
    <w:rsid w:val="00F525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3C1F"/>
  <w15:chartTrackingRefBased/>
  <w15:docId w15:val="{F8BDB4F4-2398-4450-A250-90471E57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AC5FF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link w:val="Titre3Car"/>
    <w:uiPriority w:val="9"/>
    <w:qFormat/>
    <w:rsid w:val="00AC5FF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C5FFC"/>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AC5FFC"/>
    <w:rPr>
      <w:rFonts w:ascii="Times New Roman" w:eastAsia="Times New Roman" w:hAnsi="Times New Roman" w:cs="Times New Roman"/>
      <w:b/>
      <w:bCs/>
      <w:kern w:val="0"/>
      <w:sz w:val="27"/>
      <w:szCs w:val="27"/>
      <w:lang w:eastAsia="fr-FR"/>
      <w14:ligatures w14:val="none"/>
    </w:rPr>
  </w:style>
  <w:style w:type="paragraph" w:customStyle="1" w:styleId="elementor-icon-list-item">
    <w:name w:val="elementor-icon-list-item"/>
    <w:basedOn w:val="Normal"/>
    <w:rsid w:val="00AC5FF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elementor-icon-list-text">
    <w:name w:val="elementor-icon-list-text"/>
    <w:basedOn w:val="Policepardfaut"/>
    <w:rsid w:val="00AC5FFC"/>
  </w:style>
  <w:style w:type="paragraph" w:styleId="NormalWeb">
    <w:name w:val="Normal (Web)"/>
    <w:basedOn w:val="Normal"/>
    <w:uiPriority w:val="99"/>
    <w:unhideWhenUsed/>
    <w:rsid w:val="00AC5FF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AC5FFC"/>
    <w:rPr>
      <w:color w:val="0000FF"/>
      <w:u w:val="single"/>
    </w:rPr>
  </w:style>
  <w:style w:type="character" w:styleId="lev">
    <w:name w:val="Strong"/>
    <w:basedOn w:val="Policepardfaut"/>
    <w:uiPriority w:val="22"/>
    <w:qFormat/>
    <w:rsid w:val="00AC5FFC"/>
    <w:rPr>
      <w:b/>
      <w:bCs/>
    </w:rPr>
  </w:style>
  <w:style w:type="character" w:styleId="Accentuation">
    <w:name w:val="Emphasis"/>
    <w:basedOn w:val="Policepardfaut"/>
    <w:uiPriority w:val="20"/>
    <w:qFormat/>
    <w:rsid w:val="00AC5FFC"/>
    <w:rPr>
      <w:i/>
      <w:iCs/>
    </w:rPr>
  </w:style>
  <w:style w:type="character" w:customStyle="1" w:styleId="elementor-counter-number">
    <w:name w:val="elementor-counter-number"/>
    <w:basedOn w:val="Policepardfaut"/>
    <w:rsid w:val="00AC5FFC"/>
  </w:style>
  <w:style w:type="paragraph" w:styleId="Paragraphedeliste">
    <w:name w:val="List Paragraph"/>
    <w:basedOn w:val="Normal"/>
    <w:uiPriority w:val="34"/>
    <w:qFormat/>
    <w:rsid w:val="00AC5FFC"/>
    <w:pPr>
      <w:ind w:left="720"/>
      <w:contextualSpacing/>
    </w:pPr>
  </w:style>
  <w:style w:type="paragraph" w:customStyle="1" w:styleId="has-normal-font-size">
    <w:name w:val="has-normal-font-size"/>
    <w:basedOn w:val="Normal"/>
    <w:rsid w:val="00580BE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has-medium-font-size">
    <w:name w:val="has-medium-font-size"/>
    <w:basedOn w:val="Normal"/>
    <w:rsid w:val="00580BE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has-inline-color">
    <w:name w:val="has-inline-color"/>
    <w:basedOn w:val="Policepardfaut"/>
    <w:rsid w:val="00580BE0"/>
  </w:style>
  <w:style w:type="table" w:customStyle="1" w:styleId="TableGrid">
    <w:name w:val="TableGrid"/>
    <w:rsid w:val="00580BE0"/>
    <w:pPr>
      <w:spacing w:after="0" w:line="240" w:lineRule="auto"/>
      <w:jc w:val="both"/>
    </w:pPr>
    <w:rPr>
      <w:rFonts w:eastAsiaTheme="minorEastAsia"/>
      <w:kern w:val="0"/>
      <w:lang w:eastAsia="fr-FR"/>
      <w14:ligatures w14:val="none"/>
    </w:rPr>
    <w:tblPr>
      <w:tblCellMar>
        <w:top w:w="0" w:type="dxa"/>
        <w:left w:w="0" w:type="dxa"/>
        <w:bottom w:w="0" w:type="dxa"/>
        <w:right w:w="0" w:type="dxa"/>
      </w:tblCellMar>
    </w:tblPr>
  </w:style>
  <w:style w:type="character" w:styleId="Mentionnonrsolue">
    <w:name w:val="Unresolved Mention"/>
    <w:basedOn w:val="Policepardfaut"/>
    <w:uiPriority w:val="99"/>
    <w:semiHidden/>
    <w:unhideWhenUsed/>
    <w:rsid w:val="00725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84026">
      <w:bodyDiv w:val="1"/>
      <w:marLeft w:val="0"/>
      <w:marRight w:val="0"/>
      <w:marTop w:val="0"/>
      <w:marBottom w:val="0"/>
      <w:divBdr>
        <w:top w:val="none" w:sz="0" w:space="0" w:color="auto"/>
        <w:left w:val="none" w:sz="0" w:space="0" w:color="auto"/>
        <w:bottom w:val="none" w:sz="0" w:space="0" w:color="auto"/>
        <w:right w:val="none" w:sz="0" w:space="0" w:color="auto"/>
      </w:divBdr>
      <w:divsChild>
        <w:div w:id="1009258909">
          <w:marLeft w:val="0"/>
          <w:marRight w:val="0"/>
          <w:marTop w:val="0"/>
          <w:marBottom w:val="0"/>
          <w:divBdr>
            <w:top w:val="none" w:sz="0" w:space="0" w:color="auto"/>
            <w:left w:val="none" w:sz="0" w:space="0" w:color="auto"/>
            <w:bottom w:val="none" w:sz="0" w:space="0" w:color="auto"/>
            <w:right w:val="none" w:sz="0" w:space="0" w:color="auto"/>
          </w:divBdr>
          <w:divsChild>
            <w:div w:id="1632126605">
              <w:marLeft w:val="0"/>
              <w:marRight w:val="0"/>
              <w:marTop w:val="0"/>
              <w:marBottom w:val="0"/>
              <w:divBdr>
                <w:top w:val="none" w:sz="0" w:space="0" w:color="auto"/>
                <w:left w:val="none" w:sz="0" w:space="0" w:color="auto"/>
                <w:bottom w:val="none" w:sz="0" w:space="0" w:color="auto"/>
                <w:right w:val="none" w:sz="0" w:space="0" w:color="auto"/>
              </w:divBdr>
              <w:divsChild>
                <w:div w:id="1025907766">
                  <w:marLeft w:val="0"/>
                  <w:marRight w:val="0"/>
                  <w:marTop w:val="0"/>
                  <w:marBottom w:val="0"/>
                  <w:divBdr>
                    <w:top w:val="none" w:sz="0" w:space="0" w:color="auto"/>
                    <w:left w:val="none" w:sz="0" w:space="0" w:color="auto"/>
                    <w:bottom w:val="none" w:sz="0" w:space="0" w:color="auto"/>
                    <w:right w:val="none" w:sz="0" w:space="0" w:color="auto"/>
                  </w:divBdr>
                  <w:divsChild>
                    <w:div w:id="423575973">
                      <w:marLeft w:val="0"/>
                      <w:marRight w:val="0"/>
                      <w:marTop w:val="0"/>
                      <w:marBottom w:val="300"/>
                      <w:divBdr>
                        <w:top w:val="none" w:sz="0" w:space="0" w:color="auto"/>
                        <w:left w:val="none" w:sz="0" w:space="0" w:color="auto"/>
                        <w:bottom w:val="none" w:sz="0" w:space="0" w:color="auto"/>
                        <w:right w:val="none" w:sz="0" w:space="0" w:color="auto"/>
                      </w:divBdr>
                      <w:divsChild>
                        <w:div w:id="1049768267">
                          <w:marLeft w:val="0"/>
                          <w:marRight w:val="0"/>
                          <w:marTop w:val="0"/>
                          <w:marBottom w:val="0"/>
                          <w:divBdr>
                            <w:top w:val="none" w:sz="0" w:space="0" w:color="auto"/>
                            <w:left w:val="none" w:sz="0" w:space="0" w:color="auto"/>
                            <w:bottom w:val="none" w:sz="0" w:space="0" w:color="auto"/>
                            <w:right w:val="none" w:sz="0" w:space="0" w:color="auto"/>
                          </w:divBdr>
                        </w:div>
                      </w:divsChild>
                    </w:div>
                    <w:div w:id="164175436">
                      <w:marLeft w:val="0"/>
                      <w:marRight w:val="0"/>
                      <w:marTop w:val="0"/>
                      <w:marBottom w:val="300"/>
                      <w:divBdr>
                        <w:top w:val="none" w:sz="0" w:space="0" w:color="auto"/>
                        <w:left w:val="none" w:sz="0" w:space="0" w:color="auto"/>
                        <w:bottom w:val="none" w:sz="0" w:space="0" w:color="auto"/>
                        <w:right w:val="none" w:sz="0" w:space="0" w:color="auto"/>
                      </w:divBdr>
                      <w:divsChild>
                        <w:div w:id="1646617761">
                          <w:marLeft w:val="0"/>
                          <w:marRight w:val="0"/>
                          <w:marTop w:val="0"/>
                          <w:marBottom w:val="0"/>
                          <w:divBdr>
                            <w:top w:val="none" w:sz="0" w:space="0" w:color="auto"/>
                            <w:left w:val="none" w:sz="0" w:space="0" w:color="auto"/>
                            <w:bottom w:val="none" w:sz="0" w:space="0" w:color="auto"/>
                            <w:right w:val="none" w:sz="0" w:space="0" w:color="auto"/>
                          </w:divBdr>
                        </w:div>
                      </w:divsChild>
                    </w:div>
                    <w:div w:id="393282105">
                      <w:marLeft w:val="0"/>
                      <w:marRight w:val="0"/>
                      <w:marTop w:val="0"/>
                      <w:marBottom w:val="0"/>
                      <w:divBdr>
                        <w:top w:val="none" w:sz="0" w:space="0" w:color="auto"/>
                        <w:left w:val="none" w:sz="0" w:space="0" w:color="auto"/>
                        <w:bottom w:val="none" w:sz="0" w:space="0" w:color="auto"/>
                        <w:right w:val="none" w:sz="0" w:space="0" w:color="auto"/>
                      </w:divBdr>
                      <w:divsChild>
                        <w:div w:id="19155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22012">
                  <w:marLeft w:val="0"/>
                  <w:marRight w:val="0"/>
                  <w:marTop w:val="0"/>
                  <w:marBottom w:val="0"/>
                  <w:divBdr>
                    <w:top w:val="none" w:sz="0" w:space="0" w:color="auto"/>
                    <w:left w:val="none" w:sz="0" w:space="0" w:color="auto"/>
                    <w:bottom w:val="none" w:sz="0" w:space="0" w:color="auto"/>
                    <w:right w:val="none" w:sz="0" w:space="0" w:color="auto"/>
                  </w:divBdr>
                  <w:divsChild>
                    <w:div w:id="2009138739">
                      <w:marLeft w:val="0"/>
                      <w:marRight w:val="0"/>
                      <w:marTop w:val="0"/>
                      <w:marBottom w:val="300"/>
                      <w:divBdr>
                        <w:top w:val="none" w:sz="0" w:space="0" w:color="auto"/>
                        <w:left w:val="none" w:sz="0" w:space="0" w:color="auto"/>
                        <w:bottom w:val="none" w:sz="0" w:space="0" w:color="auto"/>
                        <w:right w:val="none" w:sz="0" w:space="0" w:color="auto"/>
                      </w:divBdr>
                      <w:divsChild>
                        <w:div w:id="1237977755">
                          <w:marLeft w:val="0"/>
                          <w:marRight w:val="0"/>
                          <w:marTop w:val="0"/>
                          <w:marBottom w:val="0"/>
                          <w:divBdr>
                            <w:top w:val="none" w:sz="0" w:space="0" w:color="auto"/>
                            <w:left w:val="none" w:sz="0" w:space="0" w:color="auto"/>
                            <w:bottom w:val="none" w:sz="0" w:space="0" w:color="auto"/>
                            <w:right w:val="none" w:sz="0" w:space="0" w:color="auto"/>
                          </w:divBdr>
                        </w:div>
                      </w:divsChild>
                    </w:div>
                    <w:div w:id="2002081626">
                      <w:marLeft w:val="0"/>
                      <w:marRight w:val="0"/>
                      <w:marTop w:val="0"/>
                      <w:marBottom w:val="300"/>
                      <w:divBdr>
                        <w:top w:val="none" w:sz="0" w:space="0" w:color="auto"/>
                        <w:left w:val="none" w:sz="0" w:space="0" w:color="auto"/>
                        <w:bottom w:val="none" w:sz="0" w:space="0" w:color="auto"/>
                        <w:right w:val="none" w:sz="0" w:space="0" w:color="auto"/>
                      </w:divBdr>
                      <w:divsChild>
                        <w:div w:id="1581866324">
                          <w:marLeft w:val="0"/>
                          <w:marRight w:val="0"/>
                          <w:marTop w:val="0"/>
                          <w:marBottom w:val="0"/>
                          <w:divBdr>
                            <w:top w:val="none" w:sz="0" w:space="0" w:color="auto"/>
                            <w:left w:val="none" w:sz="0" w:space="0" w:color="auto"/>
                            <w:bottom w:val="none" w:sz="0" w:space="0" w:color="auto"/>
                            <w:right w:val="none" w:sz="0" w:space="0" w:color="auto"/>
                          </w:divBdr>
                        </w:div>
                      </w:divsChild>
                    </w:div>
                    <w:div w:id="758135342">
                      <w:marLeft w:val="0"/>
                      <w:marRight w:val="0"/>
                      <w:marTop w:val="0"/>
                      <w:marBottom w:val="0"/>
                      <w:divBdr>
                        <w:top w:val="none" w:sz="0" w:space="0" w:color="auto"/>
                        <w:left w:val="none" w:sz="0" w:space="0" w:color="auto"/>
                        <w:bottom w:val="none" w:sz="0" w:space="0" w:color="auto"/>
                        <w:right w:val="none" w:sz="0" w:space="0" w:color="auto"/>
                      </w:divBdr>
                      <w:divsChild>
                        <w:div w:id="7875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927006">
          <w:marLeft w:val="0"/>
          <w:marRight w:val="0"/>
          <w:marTop w:val="0"/>
          <w:marBottom w:val="0"/>
          <w:divBdr>
            <w:top w:val="none" w:sz="0" w:space="0" w:color="auto"/>
            <w:left w:val="none" w:sz="0" w:space="0" w:color="auto"/>
            <w:bottom w:val="none" w:sz="0" w:space="0" w:color="auto"/>
            <w:right w:val="none" w:sz="0" w:space="0" w:color="auto"/>
          </w:divBdr>
          <w:divsChild>
            <w:div w:id="820998651">
              <w:marLeft w:val="0"/>
              <w:marRight w:val="0"/>
              <w:marTop w:val="0"/>
              <w:marBottom w:val="0"/>
              <w:divBdr>
                <w:top w:val="none" w:sz="0" w:space="0" w:color="auto"/>
                <w:left w:val="none" w:sz="0" w:space="0" w:color="auto"/>
                <w:bottom w:val="none" w:sz="0" w:space="0" w:color="auto"/>
                <w:right w:val="none" w:sz="0" w:space="0" w:color="auto"/>
              </w:divBdr>
              <w:divsChild>
                <w:div w:id="453065841">
                  <w:marLeft w:val="0"/>
                  <w:marRight w:val="0"/>
                  <w:marTop w:val="0"/>
                  <w:marBottom w:val="300"/>
                  <w:divBdr>
                    <w:top w:val="none" w:sz="0" w:space="0" w:color="auto"/>
                    <w:left w:val="none" w:sz="0" w:space="0" w:color="auto"/>
                    <w:bottom w:val="none" w:sz="0" w:space="0" w:color="auto"/>
                    <w:right w:val="none" w:sz="0" w:space="0" w:color="auto"/>
                  </w:divBdr>
                  <w:divsChild>
                    <w:div w:id="1101796230">
                      <w:marLeft w:val="0"/>
                      <w:marRight w:val="0"/>
                      <w:marTop w:val="0"/>
                      <w:marBottom w:val="0"/>
                      <w:divBdr>
                        <w:top w:val="none" w:sz="0" w:space="0" w:color="auto"/>
                        <w:left w:val="none" w:sz="0" w:space="0" w:color="auto"/>
                        <w:bottom w:val="none" w:sz="0" w:space="0" w:color="auto"/>
                        <w:right w:val="none" w:sz="0" w:space="0" w:color="auto"/>
                      </w:divBdr>
                    </w:div>
                  </w:divsChild>
                </w:div>
                <w:div w:id="1895190261">
                  <w:marLeft w:val="0"/>
                  <w:marRight w:val="0"/>
                  <w:marTop w:val="0"/>
                  <w:marBottom w:val="300"/>
                  <w:divBdr>
                    <w:top w:val="none" w:sz="0" w:space="0" w:color="auto"/>
                    <w:left w:val="none" w:sz="0" w:space="0" w:color="auto"/>
                    <w:bottom w:val="none" w:sz="0" w:space="0" w:color="auto"/>
                    <w:right w:val="none" w:sz="0" w:space="0" w:color="auto"/>
                  </w:divBdr>
                  <w:divsChild>
                    <w:div w:id="566185335">
                      <w:marLeft w:val="0"/>
                      <w:marRight w:val="0"/>
                      <w:marTop w:val="0"/>
                      <w:marBottom w:val="0"/>
                      <w:divBdr>
                        <w:top w:val="none" w:sz="0" w:space="0" w:color="auto"/>
                        <w:left w:val="none" w:sz="0" w:space="0" w:color="auto"/>
                        <w:bottom w:val="none" w:sz="0" w:space="0" w:color="auto"/>
                        <w:right w:val="none" w:sz="0" w:space="0" w:color="auto"/>
                      </w:divBdr>
                    </w:div>
                  </w:divsChild>
                </w:div>
                <w:div w:id="557129518">
                  <w:marLeft w:val="0"/>
                  <w:marRight w:val="0"/>
                  <w:marTop w:val="0"/>
                  <w:marBottom w:val="300"/>
                  <w:divBdr>
                    <w:top w:val="none" w:sz="0" w:space="0" w:color="auto"/>
                    <w:left w:val="none" w:sz="0" w:space="0" w:color="auto"/>
                    <w:bottom w:val="none" w:sz="0" w:space="0" w:color="auto"/>
                    <w:right w:val="none" w:sz="0" w:space="0" w:color="auto"/>
                  </w:divBdr>
                  <w:divsChild>
                    <w:div w:id="879319150">
                      <w:marLeft w:val="0"/>
                      <w:marRight w:val="0"/>
                      <w:marTop w:val="0"/>
                      <w:marBottom w:val="0"/>
                      <w:divBdr>
                        <w:top w:val="none" w:sz="0" w:space="0" w:color="auto"/>
                        <w:left w:val="none" w:sz="0" w:space="0" w:color="auto"/>
                        <w:bottom w:val="none" w:sz="0" w:space="0" w:color="auto"/>
                        <w:right w:val="none" w:sz="0" w:space="0" w:color="auto"/>
                      </w:divBdr>
                    </w:div>
                  </w:divsChild>
                </w:div>
                <w:div w:id="2126658258">
                  <w:marLeft w:val="0"/>
                  <w:marRight w:val="0"/>
                  <w:marTop w:val="0"/>
                  <w:marBottom w:val="0"/>
                  <w:divBdr>
                    <w:top w:val="none" w:sz="0" w:space="0" w:color="auto"/>
                    <w:left w:val="none" w:sz="0" w:space="0" w:color="auto"/>
                    <w:bottom w:val="none" w:sz="0" w:space="0" w:color="auto"/>
                    <w:right w:val="none" w:sz="0" w:space="0" w:color="auto"/>
                  </w:divBdr>
                  <w:divsChild>
                    <w:div w:id="784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42600">
          <w:marLeft w:val="0"/>
          <w:marRight w:val="0"/>
          <w:marTop w:val="0"/>
          <w:marBottom w:val="0"/>
          <w:divBdr>
            <w:top w:val="none" w:sz="0" w:space="0" w:color="auto"/>
            <w:left w:val="none" w:sz="0" w:space="0" w:color="auto"/>
            <w:bottom w:val="none" w:sz="0" w:space="0" w:color="auto"/>
            <w:right w:val="none" w:sz="0" w:space="0" w:color="auto"/>
          </w:divBdr>
          <w:divsChild>
            <w:div w:id="1023290430">
              <w:marLeft w:val="0"/>
              <w:marRight w:val="0"/>
              <w:marTop w:val="0"/>
              <w:marBottom w:val="0"/>
              <w:divBdr>
                <w:top w:val="none" w:sz="0" w:space="0" w:color="auto"/>
                <w:left w:val="none" w:sz="0" w:space="0" w:color="auto"/>
                <w:bottom w:val="none" w:sz="0" w:space="0" w:color="auto"/>
                <w:right w:val="none" w:sz="0" w:space="0" w:color="auto"/>
              </w:divBdr>
              <w:divsChild>
                <w:div w:id="84884776">
                  <w:marLeft w:val="0"/>
                  <w:marRight w:val="0"/>
                  <w:marTop w:val="0"/>
                  <w:marBottom w:val="0"/>
                  <w:divBdr>
                    <w:top w:val="none" w:sz="0" w:space="0" w:color="auto"/>
                    <w:left w:val="none" w:sz="0" w:space="0" w:color="auto"/>
                    <w:bottom w:val="none" w:sz="0" w:space="0" w:color="auto"/>
                    <w:right w:val="none" w:sz="0" w:space="0" w:color="auto"/>
                  </w:divBdr>
                  <w:divsChild>
                    <w:div w:id="404107217">
                      <w:marLeft w:val="0"/>
                      <w:marRight w:val="0"/>
                      <w:marTop w:val="0"/>
                      <w:marBottom w:val="0"/>
                      <w:divBdr>
                        <w:top w:val="none" w:sz="0" w:space="0" w:color="auto"/>
                        <w:left w:val="none" w:sz="0" w:space="0" w:color="auto"/>
                        <w:bottom w:val="none" w:sz="0" w:space="0" w:color="auto"/>
                        <w:right w:val="none" w:sz="0" w:space="0" w:color="auto"/>
                      </w:divBdr>
                      <w:divsChild>
                        <w:div w:id="1810592980">
                          <w:marLeft w:val="0"/>
                          <w:marRight w:val="0"/>
                          <w:marTop w:val="0"/>
                          <w:marBottom w:val="0"/>
                          <w:divBdr>
                            <w:top w:val="none" w:sz="0" w:space="0" w:color="auto"/>
                            <w:left w:val="none" w:sz="0" w:space="0" w:color="auto"/>
                            <w:bottom w:val="none" w:sz="0" w:space="0" w:color="auto"/>
                            <w:right w:val="none" w:sz="0" w:space="0" w:color="auto"/>
                          </w:divBdr>
                          <w:divsChild>
                            <w:div w:id="432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50372">
                  <w:marLeft w:val="0"/>
                  <w:marRight w:val="0"/>
                  <w:marTop w:val="0"/>
                  <w:marBottom w:val="0"/>
                  <w:divBdr>
                    <w:top w:val="none" w:sz="0" w:space="0" w:color="auto"/>
                    <w:left w:val="none" w:sz="0" w:space="0" w:color="auto"/>
                    <w:bottom w:val="none" w:sz="0" w:space="0" w:color="auto"/>
                    <w:right w:val="none" w:sz="0" w:space="0" w:color="auto"/>
                  </w:divBdr>
                  <w:divsChild>
                    <w:div w:id="13895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16149">
      <w:bodyDiv w:val="1"/>
      <w:marLeft w:val="0"/>
      <w:marRight w:val="0"/>
      <w:marTop w:val="0"/>
      <w:marBottom w:val="0"/>
      <w:divBdr>
        <w:top w:val="none" w:sz="0" w:space="0" w:color="auto"/>
        <w:left w:val="none" w:sz="0" w:space="0" w:color="auto"/>
        <w:bottom w:val="none" w:sz="0" w:space="0" w:color="auto"/>
        <w:right w:val="none" w:sz="0" w:space="0" w:color="auto"/>
      </w:divBdr>
      <w:divsChild>
        <w:div w:id="16928836">
          <w:marLeft w:val="0"/>
          <w:marRight w:val="0"/>
          <w:marTop w:val="0"/>
          <w:marBottom w:val="0"/>
          <w:divBdr>
            <w:top w:val="none" w:sz="0" w:space="0" w:color="auto"/>
            <w:left w:val="none" w:sz="0" w:space="0" w:color="auto"/>
            <w:bottom w:val="none" w:sz="0" w:space="0" w:color="auto"/>
            <w:right w:val="none" w:sz="0" w:space="0" w:color="auto"/>
          </w:divBdr>
          <w:divsChild>
            <w:div w:id="1702392566">
              <w:marLeft w:val="0"/>
              <w:marRight w:val="0"/>
              <w:marTop w:val="0"/>
              <w:marBottom w:val="0"/>
              <w:divBdr>
                <w:top w:val="none" w:sz="0" w:space="0" w:color="auto"/>
                <w:left w:val="none" w:sz="0" w:space="0" w:color="auto"/>
                <w:bottom w:val="none" w:sz="0" w:space="0" w:color="auto"/>
                <w:right w:val="none" w:sz="0" w:space="0" w:color="auto"/>
              </w:divBdr>
              <w:divsChild>
                <w:div w:id="1899051131">
                  <w:marLeft w:val="0"/>
                  <w:marRight w:val="0"/>
                  <w:marTop w:val="0"/>
                  <w:marBottom w:val="0"/>
                  <w:divBdr>
                    <w:top w:val="none" w:sz="0" w:space="0" w:color="auto"/>
                    <w:left w:val="none" w:sz="0" w:space="0" w:color="auto"/>
                    <w:bottom w:val="none" w:sz="0" w:space="0" w:color="auto"/>
                    <w:right w:val="none" w:sz="0" w:space="0" w:color="auto"/>
                  </w:divBdr>
                  <w:divsChild>
                    <w:div w:id="1549875690">
                      <w:marLeft w:val="0"/>
                      <w:marRight w:val="0"/>
                      <w:marTop w:val="0"/>
                      <w:marBottom w:val="300"/>
                      <w:divBdr>
                        <w:top w:val="none" w:sz="0" w:space="0" w:color="auto"/>
                        <w:left w:val="none" w:sz="0" w:space="0" w:color="auto"/>
                        <w:bottom w:val="none" w:sz="0" w:space="0" w:color="auto"/>
                        <w:right w:val="none" w:sz="0" w:space="0" w:color="auto"/>
                      </w:divBdr>
                      <w:divsChild>
                        <w:div w:id="1389723145">
                          <w:marLeft w:val="0"/>
                          <w:marRight w:val="0"/>
                          <w:marTop w:val="0"/>
                          <w:marBottom w:val="0"/>
                          <w:divBdr>
                            <w:top w:val="none" w:sz="0" w:space="0" w:color="auto"/>
                            <w:left w:val="none" w:sz="0" w:space="0" w:color="auto"/>
                            <w:bottom w:val="none" w:sz="0" w:space="0" w:color="auto"/>
                            <w:right w:val="none" w:sz="0" w:space="0" w:color="auto"/>
                          </w:divBdr>
                        </w:div>
                      </w:divsChild>
                    </w:div>
                    <w:div w:id="106510755">
                      <w:marLeft w:val="0"/>
                      <w:marRight w:val="0"/>
                      <w:marTop w:val="0"/>
                      <w:marBottom w:val="300"/>
                      <w:divBdr>
                        <w:top w:val="none" w:sz="0" w:space="0" w:color="auto"/>
                        <w:left w:val="none" w:sz="0" w:space="0" w:color="auto"/>
                        <w:bottom w:val="none" w:sz="0" w:space="0" w:color="auto"/>
                        <w:right w:val="none" w:sz="0" w:space="0" w:color="auto"/>
                      </w:divBdr>
                      <w:divsChild>
                        <w:div w:id="1557818519">
                          <w:marLeft w:val="0"/>
                          <w:marRight w:val="0"/>
                          <w:marTop w:val="0"/>
                          <w:marBottom w:val="0"/>
                          <w:divBdr>
                            <w:top w:val="none" w:sz="0" w:space="0" w:color="auto"/>
                            <w:left w:val="none" w:sz="0" w:space="0" w:color="auto"/>
                            <w:bottom w:val="none" w:sz="0" w:space="0" w:color="auto"/>
                            <w:right w:val="none" w:sz="0" w:space="0" w:color="auto"/>
                          </w:divBdr>
                        </w:div>
                      </w:divsChild>
                    </w:div>
                    <w:div w:id="1759911047">
                      <w:marLeft w:val="0"/>
                      <w:marRight w:val="0"/>
                      <w:marTop w:val="0"/>
                      <w:marBottom w:val="0"/>
                      <w:divBdr>
                        <w:top w:val="none" w:sz="0" w:space="0" w:color="auto"/>
                        <w:left w:val="none" w:sz="0" w:space="0" w:color="auto"/>
                        <w:bottom w:val="none" w:sz="0" w:space="0" w:color="auto"/>
                        <w:right w:val="none" w:sz="0" w:space="0" w:color="auto"/>
                      </w:divBdr>
                      <w:divsChild>
                        <w:div w:id="10617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77070">
                  <w:marLeft w:val="0"/>
                  <w:marRight w:val="0"/>
                  <w:marTop w:val="0"/>
                  <w:marBottom w:val="0"/>
                  <w:divBdr>
                    <w:top w:val="single" w:sz="12" w:space="0" w:color="356BA3"/>
                    <w:left w:val="single" w:sz="12" w:space="0" w:color="356BA3"/>
                    <w:bottom w:val="single" w:sz="12" w:space="0" w:color="356BA3"/>
                    <w:right w:val="single" w:sz="12" w:space="0" w:color="356BA3"/>
                  </w:divBdr>
                  <w:divsChild>
                    <w:div w:id="1155073436">
                      <w:marLeft w:val="0"/>
                      <w:marRight w:val="0"/>
                      <w:marTop w:val="0"/>
                      <w:marBottom w:val="0"/>
                      <w:divBdr>
                        <w:top w:val="none" w:sz="0" w:space="0" w:color="auto"/>
                        <w:left w:val="none" w:sz="0" w:space="0" w:color="auto"/>
                        <w:bottom w:val="none" w:sz="0" w:space="0" w:color="auto"/>
                        <w:right w:val="none" w:sz="0" w:space="0" w:color="auto"/>
                      </w:divBdr>
                      <w:divsChild>
                        <w:div w:id="2117556400">
                          <w:marLeft w:val="0"/>
                          <w:marRight w:val="0"/>
                          <w:marTop w:val="0"/>
                          <w:marBottom w:val="300"/>
                          <w:divBdr>
                            <w:top w:val="none" w:sz="0" w:space="0" w:color="auto"/>
                            <w:left w:val="none" w:sz="0" w:space="0" w:color="auto"/>
                            <w:bottom w:val="none" w:sz="0" w:space="0" w:color="auto"/>
                            <w:right w:val="none" w:sz="0" w:space="0" w:color="auto"/>
                          </w:divBdr>
                          <w:divsChild>
                            <w:div w:id="1685863698">
                              <w:marLeft w:val="0"/>
                              <w:marRight w:val="0"/>
                              <w:marTop w:val="0"/>
                              <w:marBottom w:val="0"/>
                              <w:divBdr>
                                <w:top w:val="none" w:sz="0" w:space="0" w:color="auto"/>
                                <w:left w:val="none" w:sz="0" w:space="0" w:color="auto"/>
                                <w:bottom w:val="none" w:sz="0" w:space="0" w:color="auto"/>
                                <w:right w:val="none" w:sz="0" w:space="0" w:color="auto"/>
                              </w:divBdr>
                            </w:div>
                          </w:divsChild>
                        </w:div>
                        <w:div w:id="1097363691">
                          <w:marLeft w:val="0"/>
                          <w:marRight w:val="0"/>
                          <w:marTop w:val="0"/>
                          <w:marBottom w:val="300"/>
                          <w:divBdr>
                            <w:top w:val="none" w:sz="0" w:space="0" w:color="auto"/>
                            <w:left w:val="none" w:sz="0" w:space="0" w:color="auto"/>
                            <w:bottom w:val="none" w:sz="0" w:space="0" w:color="auto"/>
                            <w:right w:val="none" w:sz="0" w:space="0" w:color="auto"/>
                          </w:divBdr>
                          <w:divsChild>
                            <w:div w:id="1849296308">
                              <w:marLeft w:val="0"/>
                              <w:marRight w:val="0"/>
                              <w:marTop w:val="0"/>
                              <w:marBottom w:val="0"/>
                              <w:divBdr>
                                <w:top w:val="none" w:sz="0" w:space="0" w:color="auto"/>
                                <w:left w:val="none" w:sz="0" w:space="0" w:color="auto"/>
                                <w:bottom w:val="none" w:sz="0" w:space="0" w:color="auto"/>
                                <w:right w:val="none" w:sz="0" w:space="0" w:color="auto"/>
                              </w:divBdr>
                            </w:div>
                          </w:divsChild>
                        </w:div>
                        <w:div w:id="894582405">
                          <w:marLeft w:val="0"/>
                          <w:marRight w:val="0"/>
                          <w:marTop w:val="0"/>
                          <w:marBottom w:val="0"/>
                          <w:divBdr>
                            <w:top w:val="none" w:sz="0" w:space="0" w:color="auto"/>
                            <w:left w:val="none" w:sz="0" w:space="0" w:color="auto"/>
                            <w:bottom w:val="none" w:sz="0" w:space="0" w:color="auto"/>
                            <w:right w:val="none" w:sz="0" w:space="0" w:color="auto"/>
                          </w:divBdr>
                          <w:divsChild>
                            <w:div w:id="260112395">
                              <w:marLeft w:val="0"/>
                              <w:marRight w:val="0"/>
                              <w:marTop w:val="0"/>
                              <w:marBottom w:val="0"/>
                              <w:divBdr>
                                <w:top w:val="none" w:sz="0" w:space="0" w:color="auto"/>
                                <w:left w:val="none" w:sz="0" w:space="0" w:color="auto"/>
                                <w:bottom w:val="none" w:sz="0" w:space="0" w:color="auto"/>
                                <w:right w:val="none" w:sz="0" w:space="0" w:color="auto"/>
                              </w:divBdr>
                            </w:div>
                          </w:divsChild>
                        </w:div>
                        <w:div w:id="2002001380">
                          <w:marLeft w:val="0"/>
                          <w:marRight w:val="0"/>
                          <w:marTop w:val="0"/>
                          <w:marBottom w:val="0"/>
                          <w:divBdr>
                            <w:top w:val="none" w:sz="0" w:space="0" w:color="auto"/>
                            <w:left w:val="none" w:sz="0" w:space="0" w:color="auto"/>
                            <w:bottom w:val="none" w:sz="0" w:space="0" w:color="auto"/>
                            <w:right w:val="none" w:sz="0" w:space="0" w:color="auto"/>
                          </w:divBdr>
                          <w:divsChild>
                            <w:div w:id="19466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604988">
          <w:marLeft w:val="0"/>
          <w:marRight w:val="0"/>
          <w:marTop w:val="0"/>
          <w:marBottom w:val="0"/>
          <w:divBdr>
            <w:top w:val="none" w:sz="0" w:space="0" w:color="auto"/>
            <w:left w:val="none" w:sz="0" w:space="0" w:color="auto"/>
            <w:bottom w:val="none" w:sz="0" w:space="0" w:color="auto"/>
            <w:right w:val="none" w:sz="0" w:space="0" w:color="auto"/>
          </w:divBdr>
          <w:divsChild>
            <w:div w:id="2119719227">
              <w:marLeft w:val="0"/>
              <w:marRight w:val="0"/>
              <w:marTop w:val="0"/>
              <w:marBottom w:val="0"/>
              <w:divBdr>
                <w:top w:val="none" w:sz="0" w:space="0" w:color="auto"/>
                <w:left w:val="none" w:sz="0" w:space="0" w:color="auto"/>
                <w:bottom w:val="none" w:sz="0" w:space="0" w:color="auto"/>
                <w:right w:val="none" w:sz="0" w:space="0" w:color="auto"/>
              </w:divBdr>
              <w:divsChild>
                <w:div w:id="1670331862">
                  <w:marLeft w:val="0"/>
                  <w:marRight w:val="0"/>
                  <w:marTop w:val="0"/>
                  <w:marBottom w:val="0"/>
                  <w:divBdr>
                    <w:top w:val="none" w:sz="0" w:space="0" w:color="auto"/>
                    <w:left w:val="none" w:sz="0" w:space="0" w:color="auto"/>
                    <w:bottom w:val="none" w:sz="0" w:space="0" w:color="auto"/>
                    <w:right w:val="none" w:sz="0" w:space="0" w:color="auto"/>
                  </w:divBdr>
                  <w:divsChild>
                    <w:div w:id="422185020">
                      <w:marLeft w:val="0"/>
                      <w:marRight w:val="0"/>
                      <w:marTop w:val="0"/>
                      <w:marBottom w:val="0"/>
                      <w:divBdr>
                        <w:top w:val="none" w:sz="0" w:space="0" w:color="auto"/>
                        <w:left w:val="none" w:sz="0" w:space="0" w:color="auto"/>
                        <w:bottom w:val="none" w:sz="0" w:space="0" w:color="auto"/>
                        <w:right w:val="none" w:sz="0" w:space="0" w:color="auto"/>
                      </w:divBdr>
                    </w:div>
                  </w:divsChild>
                </w:div>
                <w:div w:id="125050626">
                  <w:marLeft w:val="0"/>
                  <w:marRight w:val="0"/>
                  <w:marTop w:val="0"/>
                  <w:marBottom w:val="300"/>
                  <w:divBdr>
                    <w:top w:val="none" w:sz="0" w:space="0" w:color="auto"/>
                    <w:left w:val="none" w:sz="0" w:space="0" w:color="auto"/>
                    <w:bottom w:val="none" w:sz="0" w:space="0" w:color="auto"/>
                    <w:right w:val="none" w:sz="0" w:space="0" w:color="auto"/>
                  </w:divBdr>
                  <w:divsChild>
                    <w:div w:id="1419207387">
                      <w:marLeft w:val="0"/>
                      <w:marRight w:val="0"/>
                      <w:marTop w:val="0"/>
                      <w:marBottom w:val="0"/>
                      <w:divBdr>
                        <w:top w:val="none" w:sz="0" w:space="0" w:color="auto"/>
                        <w:left w:val="none" w:sz="0" w:space="0" w:color="auto"/>
                        <w:bottom w:val="none" w:sz="0" w:space="0" w:color="auto"/>
                        <w:right w:val="none" w:sz="0" w:space="0" w:color="auto"/>
                      </w:divBdr>
                    </w:div>
                  </w:divsChild>
                </w:div>
                <w:div w:id="294146174">
                  <w:marLeft w:val="0"/>
                  <w:marRight w:val="0"/>
                  <w:marTop w:val="0"/>
                  <w:marBottom w:val="0"/>
                  <w:divBdr>
                    <w:top w:val="none" w:sz="0" w:space="0" w:color="auto"/>
                    <w:left w:val="none" w:sz="0" w:space="0" w:color="auto"/>
                    <w:bottom w:val="none" w:sz="0" w:space="0" w:color="auto"/>
                    <w:right w:val="none" w:sz="0" w:space="0" w:color="auto"/>
                  </w:divBdr>
                  <w:divsChild>
                    <w:div w:id="650982611">
                      <w:marLeft w:val="0"/>
                      <w:marRight w:val="0"/>
                      <w:marTop w:val="0"/>
                      <w:marBottom w:val="0"/>
                      <w:divBdr>
                        <w:top w:val="none" w:sz="0" w:space="0" w:color="auto"/>
                        <w:left w:val="none" w:sz="0" w:space="0" w:color="auto"/>
                        <w:bottom w:val="none" w:sz="0" w:space="0" w:color="auto"/>
                        <w:right w:val="none" w:sz="0" w:space="0" w:color="auto"/>
                      </w:divBdr>
                    </w:div>
                  </w:divsChild>
                </w:div>
                <w:div w:id="1981422396">
                  <w:marLeft w:val="0"/>
                  <w:marRight w:val="0"/>
                  <w:marTop w:val="0"/>
                  <w:marBottom w:val="300"/>
                  <w:divBdr>
                    <w:top w:val="none" w:sz="0" w:space="0" w:color="auto"/>
                    <w:left w:val="none" w:sz="0" w:space="0" w:color="auto"/>
                    <w:bottom w:val="none" w:sz="0" w:space="0" w:color="auto"/>
                    <w:right w:val="none" w:sz="0" w:space="0" w:color="auto"/>
                  </w:divBdr>
                  <w:divsChild>
                    <w:div w:id="11222183">
                      <w:marLeft w:val="0"/>
                      <w:marRight w:val="0"/>
                      <w:marTop w:val="0"/>
                      <w:marBottom w:val="0"/>
                      <w:divBdr>
                        <w:top w:val="none" w:sz="0" w:space="0" w:color="auto"/>
                        <w:left w:val="none" w:sz="0" w:space="0" w:color="auto"/>
                        <w:bottom w:val="none" w:sz="0" w:space="0" w:color="auto"/>
                        <w:right w:val="none" w:sz="0" w:space="0" w:color="auto"/>
                      </w:divBdr>
                    </w:div>
                  </w:divsChild>
                </w:div>
                <w:div w:id="1919947636">
                  <w:marLeft w:val="0"/>
                  <w:marRight w:val="0"/>
                  <w:marTop w:val="0"/>
                  <w:marBottom w:val="0"/>
                  <w:divBdr>
                    <w:top w:val="none" w:sz="0" w:space="0" w:color="auto"/>
                    <w:left w:val="none" w:sz="0" w:space="0" w:color="auto"/>
                    <w:bottom w:val="none" w:sz="0" w:space="0" w:color="auto"/>
                    <w:right w:val="none" w:sz="0" w:space="0" w:color="auto"/>
                  </w:divBdr>
                  <w:divsChild>
                    <w:div w:id="1783452224">
                      <w:marLeft w:val="0"/>
                      <w:marRight w:val="0"/>
                      <w:marTop w:val="0"/>
                      <w:marBottom w:val="0"/>
                      <w:divBdr>
                        <w:top w:val="none" w:sz="0" w:space="0" w:color="auto"/>
                        <w:left w:val="none" w:sz="0" w:space="0" w:color="auto"/>
                        <w:bottom w:val="none" w:sz="0" w:space="0" w:color="auto"/>
                        <w:right w:val="none" w:sz="0" w:space="0" w:color="auto"/>
                      </w:divBdr>
                    </w:div>
                  </w:divsChild>
                </w:div>
                <w:div w:id="1628046597">
                  <w:marLeft w:val="0"/>
                  <w:marRight w:val="0"/>
                  <w:marTop w:val="0"/>
                  <w:marBottom w:val="300"/>
                  <w:divBdr>
                    <w:top w:val="none" w:sz="0" w:space="0" w:color="auto"/>
                    <w:left w:val="none" w:sz="0" w:space="0" w:color="auto"/>
                    <w:bottom w:val="none" w:sz="0" w:space="0" w:color="auto"/>
                    <w:right w:val="none" w:sz="0" w:space="0" w:color="auto"/>
                  </w:divBdr>
                  <w:divsChild>
                    <w:div w:id="1271936363">
                      <w:marLeft w:val="0"/>
                      <w:marRight w:val="0"/>
                      <w:marTop w:val="0"/>
                      <w:marBottom w:val="0"/>
                      <w:divBdr>
                        <w:top w:val="none" w:sz="0" w:space="0" w:color="auto"/>
                        <w:left w:val="none" w:sz="0" w:space="0" w:color="auto"/>
                        <w:bottom w:val="none" w:sz="0" w:space="0" w:color="auto"/>
                        <w:right w:val="none" w:sz="0" w:space="0" w:color="auto"/>
                      </w:divBdr>
                    </w:div>
                  </w:divsChild>
                </w:div>
                <w:div w:id="1405906934">
                  <w:marLeft w:val="0"/>
                  <w:marRight w:val="0"/>
                  <w:marTop w:val="0"/>
                  <w:marBottom w:val="0"/>
                  <w:divBdr>
                    <w:top w:val="none" w:sz="0" w:space="0" w:color="auto"/>
                    <w:left w:val="none" w:sz="0" w:space="0" w:color="auto"/>
                    <w:bottom w:val="none" w:sz="0" w:space="0" w:color="auto"/>
                    <w:right w:val="none" w:sz="0" w:space="0" w:color="auto"/>
                  </w:divBdr>
                  <w:divsChild>
                    <w:div w:id="1861235998">
                      <w:marLeft w:val="0"/>
                      <w:marRight w:val="0"/>
                      <w:marTop w:val="0"/>
                      <w:marBottom w:val="0"/>
                      <w:divBdr>
                        <w:top w:val="none" w:sz="0" w:space="0" w:color="auto"/>
                        <w:left w:val="none" w:sz="0" w:space="0" w:color="auto"/>
                        <w:bottom w:val="none" w:sz="0" w:space="0" w:color="auto"/>
                        <w:right w:val="none" w:sz="0" w:space="0" w:color="auto"/>
                      </w:divBdr>
                    </w:div>
                  </w:divsChild>
                </w:div>
                <w:div w:id="1039361029">
                  <w:marLeft w:val="0"/>
                  <w:marRight w:val="0"/>
                  <w:marTop w:val="0"/>
                  <w:marBottom w:val="300"/>
                  <w:divBdr>
                    <w:top w:val="none" w:sz="0" w:space="0" w:color="auto"/>
                    <w:left w:val="none" w:sz="0" w:space="0" w:color="auto"/>
                    <w:bottom w:val="none" w:sz="0" w:space="0" w:color="auto"/>
                    <w:right w:val="none" w:sz="0" w:space="0" w:color="auto"/>
                  </w:divBdr>
                  <w:divsChild>
                    <w:div w:id="1207060013">
                      <w:marLeft w:val="0"/>
                      <w:marRight w:val="0"/>
                      <w:marTop w:val="0"/>
                      <w:marBottom w:val="0"/>
                      <w:divBdr>
                        <w:top w:val="none" w:sz="0" w:space="0" w:color="auto"/>
                        <w:left w:val="none" w:sz="0" w:space="0" w:color="auto"/>
                        <w:bottom w:val="none" w:sz="0" w:space="0" w:color="auto"/>
                        <w:right w:val="none" w:sz="0" w:space="0" w:color="auto"/>
                      </w:divBdr>
                    </w:div>
                  </w:divsChild>
                </w:div>
                <w:div w:id="156113647">
                  <w:marLeft w:val="0"/>
                  <w:marRight w:val="0"/>
                  <w:marTop w:val="0"/>
                  <w:marBottom w:val="0"/>
                  <w:divBdr>
                    <w:top w:val="none" w:sz="0" w:space="0" w:color="auto"/>
                    <w:left w:val="none" w:sz="0" w:space="0" w:color="auto"/>
                    <w:bottom w:val="none" w:sz="0" w:space="0" w:color="auto"/>
                    <w:right w:val="none" w:sz="0" w:space="0" w:color="auto"/>
                  </w:divBdr>
                  <w:divsChild>
                    <w:div w:id="1055858223">
                      <w:marLeft w:val="0"/>
                      <w:marRight w:val="0"/>
                      <w:marTop w:val="0"/>
                      <w:marBottom w:val="0"/>
                      <w:divBdr>
                        <w:top w:val="none" w:sz="0" w:space="0" w:color="auto"/>
                        <w:left w:val="none" w:sz="0" w:space="0" w:color="auto"/>
                        <w:bottom w:val="none" w:sz="0" w:space="0" w:color="auto"/>
                        <w:right w:val="none" w:sz="0" w:space="0" w:color="auto"/>
                      </w:divBdr>
                    </w:div>
                  </w:divsChild>
                </w:div>
                <w:div w:id="1173764699">
                  <w:marLeft w:val="0"/>
                  <w:marRight w:val="0"/>
                  <w:marTop w:val="0"/>
                  <w:marBottom w:val="300"/>
                  <w:divBdr>
                    <w:top w:val="none" w:sz="0" w:space="0" w:color="auto"/>
                    <w:left w:val="none" w:sz="0" w:space="0" w:color="auto"/>
                    <w:bottom w:val="none" w:sz="0" w:space="0" w:color="auto"/>
                    <w:right w:val="none" w:sz="0" w:space="0" w:color="auto"/>
                  </w:divBdr>
                  <w:divsChild>
                    <w:div w:id="1209411635">
                      <w:marLeft w:val="0"/>
                      <w:marRight w:val="0"/>
                      <w:marTop w:val="0"/>
                      <w:marBottom w:val="0"/>
                      <w:divBdr>
                        <w:top w:val="none" w:sz="0" w:space="0" w:color="auto"/>
                        <w:left w:val="none" w:sz="0" w:space="0" w:color="auto"/>
                        <w:bottom w:val="none" w:sz="0" w:space="0" w:color="auto"/>
                        <w:right w:val="none" w:sz="0" w:space="0" w:color="auto"/>
                      </w:divBdr>
                    </w:div>
                  </w:divsChild>
                </w:div>
                <w:div w:id="1841849439">
                  <w:marLeft w:val="0"/>
                  <w:marRight w:val="0"/>
                  <w:marTop w:val="0"/>
                  <w:marBottom w:val="0"/>
                  <w:divBdr>
                    <w:top w:val="none" w:sz="0" w:space="0" w:color="auto"/>
                    <w:left w:val="none" w:sz="0" w:space="0" w:color="auto"/>
                    <w:bottom w:val="none" w:sz="0" w:space="0" w:color="auto"/>
                    <w:right w:val="none" w:sz="0" w:space="0" w:color="auto"/>
                  </w:divBdr>
                  <w:divsChild>
                    <w:div w:id="523789919">
                      <w:marLeft w:val="0"/>
                      <w:marRight w:val="0"/>
                      <w:marTop w:val="0"/>
                      <w:marBottom w:val="0"/>
                      <w:divBdr>
                        <w:top w:val="none" w:sz="0" w:space="0" w:color="auto"/>
                        <w:left w:val="none" w:sz="0" w:space="0" w:color="auto"/>
                        <w:bottom w:val="none" w:sz="0" w:space="0" w:color="auto"/>
                        <w:right w:val="none" w:sz="0" w:space="0" w:color="auto"/>
                      </w:divBdr>
                    </w:div>
                  </w:divsChild>
                </w:div>
                <w:div w:id="1404064260">
                  <w:marLeft w:val="0"/>
                  <w:marRight w:val="0"/>
                  <w:marTop w:val="0"/>
                  <w:marBottom w:val="0"/>
                  <w:divBdr>
                    <w:top w:val="none" w:sz="0" w:space="0" w:color="auto"/>
                    <w:left w:val="none" w:sz="0" w:space="0" w:color="auto"/>
                    <w:bottom w:val="none" w:sz="0" w:space="0" w:color="auto"/>
                    <w:right w:val="none" w:sz="0" w:space="0" w:color="auto"/>
                  </w:divBdr>
                  <w:divsChild>
                    <w:div w:id="1838032631">
                      <w:marLeft w:val="0"/>
                      <w:marRight w:val="0"/>
                      <w:marTop w:val="0"/>
                      <w:marBottom w:val="0"/>
                      <w:divBdr>
                        <w:top w:val="none" w:sz="0" w:space="0" w:color="auto"/>
                        <w:left w:val="none" w:sz="0" w:space="0" w:color="auto"/>
                        <w:bottom w:val="none" w:sz="0" w:space="0" w:color="auto"/>
                        <w:right w:val="none" w:sz="0" w:space="0" w:color="auto"/>
                      </w:divBdr>
                      <w:divsChild>
                        <w:div w:id="1530022323">
                          <w:marLeft w:val="0"/>
                          <w:marRight w:val="0"/>
                          <w:marTop w:val="0"/>
                          <w:marBottom w:val="0"/>
                          <w:divBdr>
                            <w:top w:val="none" w:sz="0" w:space="0" w:color="auto"/>
                            <w:left w:val="none" w:sz="0" w:space="0" w:color="auto"/>
                            <w:bottom w:val="none" w:sz="0" w:space="0" w:color="auto"/>
                            <w:right w:val="none" w:sz="0" w:space="0" w:color="auto"/>
                          </w:divBdr>
                          <w:divsChild>
                            <w:div w:id="1817144497">
                              <w:marLeft w:val="0"/>
                              <w:marRight w:val="0"/>
                              <w:marTop w:val="0"/>
                              <w:marBottom w:val="0"/>
                              <w:divBdr>
                                <w:top w:val="none" w:sz="0" w:space="0" w:color="auto"/>
                                <w:left w:val="none" w:sz="0" w:space="0" w:color="auto"/>
                                <w:bottom w:val="none" w:sz="0" w:space="0" w:color="auto"/>
                                <w:right w:val="none" w:sz="0" w:space="0" w:color="auto"/>
                              </w:divBdr>
                              <w:divsChild>
                                <w:div w:id="1815829113">
                                  <w:marLeft w:val="0"/>
                                  <w:marRight w:val="0"/>
                                  <w:marTop w:val="0"/>
                                  <w:marBottom w:val="0"/>
                                  <w:divBdr>
                                    <w:top w:val="none" w:sz="0" w:space="0" w:color="auto"/>
                                    <w:left w:val="none" w:sz="0" w:space="0" w:color="auto"/>
                                    <w:bottom w:val="none" w:sz="0" w:space="0" w:color="auto"/>
                                    <w:right w:val="none" w:sz="0" w:space="0" w:color="auto"/>
                                  </w:divBdr>
                                  <w:divsChild>
                                    <w:div w:id="444007137">
                                      <w:marLeft w:val="0"/>
                                      <w:marRight w:val="0"/>
                                      <w:marTop w:val="0"/>
                                      <w:marBottom w:val="0"/>
                                      <w:divBdr>
                                        <w:top w:val="none" w:sz="0" w:space="0" w:color="auto"/>
                                        <w:left w:val="none" w:sz="0" w:space="0" w:color="auto"/>
                                        <w:bottom w:val="none" w:sz="0" w:space="0" w:color="auto"/>
                                        <w:right w:val="none" w:sz="0" w:space="0" w:color="auto"/>
                                      </w:divBdr>
                                      <w:divsChild>
                                        <w:div w:id="1165124622">
                                          <w:marLeft w:val="0"/>
                                          <w:marRight w:val="0"/>
                                          <w:marTop w:val="0"/>
                                          <w:marBottom w:val="0"/>
                                          <w:divBdr>
                                            <w:top w:val="none" w:sz="0" w:space="0" w:color="auto"/>
                                            <w:left w:val="none" w:sz="0" w:space="0" w:color="auto"/>
                                            <w:bottom w:val="none" w:sz="0" w:space="0" w:color="auto"/>
                                            <w:right w:val="none" w:sz="0" w:space="0" w:color="auto"/>
                                          </w:divBdr>
                                          <w:divsChild>
                                            <w:div w:id="9653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ve.fr/wp-content/uploads/2021/07/Fiche-parcours-des-Ambulanciers-ref-2006-vers-DEAP.pdf" TargetMode="External"/><Relationship Id="rId13" Type="http://schemas.openxmlformats.org/officeDocument/2006/relationships/hyperlink" Target="https://www.couve.fr/wp-content/uploads/2021/07/Fiche-parcours-des-ARM-vers-DEAP.pdf" TargetMode="External"/><Relationship Id="rId18" Type="http://schemas.openxmlformats.org/officeDocument/2006/relationships/hyperlink" Target="https://moncompteactivite.gouv.fr/" TargetMode="External"/><Relationship Id="rId26" Type="http://schemas.openxmlformats.org/officeDocument/2006/relationships/hyperlink" Target="https://web.archive.org/web/20210317200733/http:/www.arpejeh.com/" TargetMode="External"/><Relationship Id="rId3" Type="http://schemas.openxmlformats.org/officeDocument/2006/relationships/settings" Target="settings.xml"/><Relationship Id="rId21" Type="http://schemas.openxmlformats.org/officeDocument/2006/relationships/hyperlink" Target="mailto:contact@institutpetitenfance.fr" TargetMode="External"/><Relationship Id="rId7" Type="http://schemas.openxmlformats.org/officeDocument/2006/relationships/hyperlink" Target="https://www.couve.fr/wp-content/uploads/2021/07/Fiche-parcours-des-Bac-Pro-SAPAT-vers-DEAP.pdf" TargetMode="External"/><Relationship Id="rId12" Type="http://schemas.openxmlformats.org/officeDocument/2006/relationships/hyperlink" Target="https://www.couve.fr/wp-content/uploads/2021/07/Fiche-parcours-Titre-ASMS-vers-DEAP.pdf" TargetMode="External"/><Relationship Id="rId17" Type="http://schemas.openxmlformats.org/officeDocument/2006/relationships/hyperlink" Target="https://www.iledefrance.fr/formations-sanitaires-et-sociales-quelles-aides-financieres-et-pour-qui" TargetMode="External"/><Relationship Id="rId25" Type="http://schemas.openxmlformats.org/officeDocument/2006/relationships/hyperlink" Target="https://web.archive.org/web/20210317200733/http:/www.mdph.fr/" TargetMode="External"/><Relationship Id="rId2" Type="http://schemas.openxmlformats.org/officeDocument/2006/relationships/styles" Target="styles.xml"/><Relationship Id="rId16" Type="http://schemas.openxmlformats.org/officeDocument/2006/relationships/hyperlink" Target="https://www.iledefrance.fr/formations-sanitaires-et-sociales-quelles-aides-financieres-et-pour-qui" TargetMode="External"/><Relationship Id="rId20" Type="http://schemas.openxmlformats.org/officeDocument/2006/relationships/hyperlink" Target="mailto:contact@institutpetitenfance.fr" TargetMode="External"/><Relationship Id="rId29" Type="http://schemas.openxmlformats.org/officeDocument/2006/relationships/hyperlink" Target="https://web.archive.org/web/20210317200733/https:/handicap.gouv.fr/actualites/article/registre-d-accessibilite-obligatoire-un-guide-pour-les-erp" TargetMode="External"/><Relationship Id="rId1" Type="http://schemas.openxmlformats.org/officeDocument/2006/relationships/numbering" Target="numbering.xml"/><Relationship Id="rId6" Type="http://schemas.openxmlformats.org/officeDocument/2006/relationships/hyperlink" Target="https://www.couve.fr/wp-content/uploads/2021/07/Fiche-parcours-des-Bac-Pro-ASSP-vers-DEAP.pdf" TargetMode="External"/><Relationship Id="rId11" Type="http://schemas.openxmlformats.org/officeDocument/2006/relationships/hyperlink" Target="https://www.couve.fr/wp-content/uploads/2021/07/Fiche-parcours-Titre-ADVF-vers-DEAP.pdf" TargetMode="External"/><Relationship Id="rId24" Type="http://schemas.openxmlformats.org/officeDocument/2006/relationships/hyperlink" Target="https://web.archive.org/web/20210317200733/http:/www.ladapt.net/" TargetMode="External"/><Relationship Id="rId5" Type="http://schemas.openxmlformats.org/officeDocument/2006/relationships/hyperlink" Target="https://www.legifrance.gouv.fr/jorf/id/JORFTEXT000043646217" TargetMode="External"/><Relationship Id="rId15" Type="http://schemas.openxmlformats.org/officeDocument/2006/relationships/hyperlink" Target="https://www.formasup-paris.com/" TargetMode="External"/><Relationship Id="rId23" Type="http://schemas.openxmlformats.org/officeDocument/2006/relationships/hyperlink" Target="https://web.archive.org/web/20210317200733/http:/www.capemploi.net/accueil/" TargetMode="External"/><Relationship Id="rId28" Type="http://schemas.openxmlformats.org/officeDocument/2006/relationships/hyperlink" Target="https://www.ecologie.gouv.fr/sites/default/files/plaquette_web_bien%20accueillir%20PH.pdf" TargetMode="External"/><Relationship Id="rId10" Type="http://schemas.openxmlformats.org/officeDocument/2006/relationships/hyperlink" Target="https://www.couve.fr/wp-content/uploads/2021/07/Fiche-parcours-des-AES-2016-vers-DEAP.pdf" TargetMode="External"/><Relationship Id="rId19" Type="http://schemas.openxmlformats.org/officeDocument/2006/relationships/hyperlink" Target="mailto:contact@institutpetitenfance.f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uve.fr/wp-content/uploads/2021/07/Fiche-parcours-des-Aides-Soignants-ref-2005-vers-DEAP.pdf" TargetMode="External"/><Relationship Id="rId14" Type="http://schemas.openxmlformats.org/officeDocument/2006/relationships/hyperlink" Target="https://www.couve.fr/wp-content/uploads/2021/07/Fiche-parcours-CAP-AEPE-vers-DEAP.pdf" TargetMode="External"/><Relationship Id="rId22" Type="http://schemas.openxmlformats.org/officeDocument/2006/relationships/hyperlink" Target="https://web.archive.org/web/20210317200733/http:/www.agefiph.fr/" TargetMode="External"/><Relationship Id="rId27" Type="http://schemas.openxmlformats.org/officeDocument/2006/relationships/hyperlink" Target="https://web.archive.org/web/20210317200733/http:/www.tremplin-handicap.fr/"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14</Pages>
  <Words>3071</Words>
  <Characters>16896</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Séverine Cohen</dc:creator>
  <cp:keywords/>
  <dc:description/>
  <cp:lastModifiedBy>Séverine Cohen</cp:lastModifiedBy>
  <cp:revision>16</cp:revision>
  <dcterms:created xsi:type="dcterms:W3CDTF">2024-03-21T10:16:00Z</dcterms:created>
  <dcterms:modified xsi:type="dcterms:W3CDTF">2024-03-21T15:06:00Z</dcterms:modified>
</cp:coreProperties>
</file>